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19636">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_GBK"/>
          <w:b w:val="0"/>
          <w:bCs w:val="0"/>
          <w:color w:val="auto"/>
          <w:sz w:val="44"/>
          <w:szCs w:val="44"/>
        </w:rPr>
      </w:pPr>
      <w:r>
        <w:rPr>
          <w:rFonts w:hint="default" w:ascii="Times New Roman" w:hAnsi="Times New Roman" w:eastAsia="方正小标宋_GBK"/>
          <w:b w:val="0"/>
          <w:bCs w:val="0"/>
          <w:color w:val="auto"/>
          <w:sz w:val="44"/>
          <w:szCs w:val="44"/>
        </w:rPr>
        <w:t>重庆世明劳务有限责任公司</w:t>
      </w:r>
    </w:p>
    <w:p w14:paraId="021ACE9F">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_GBK"/>
          <w:b w:val="0"/>
          <w:bCs w:val="0"/>
          <w:color w:val="auto"/>
          <w:sz w:val="44"/>
          <w:szCs w:val="44"/>
        </w:rPr>
      </w:pPr>
      <w:r>
        <w:rPr>
          <w:rFonts w:hint="default" w:ascii="Times New Roman" w:hAnsi="Times New Roman" w:eastAsia="方正小标宋_GBK"/>
          <w:b w:val="0"/>
          <w:bCs w:val="0"/>
          <w:color w:val="auto"/>
          <w:sz w:val="44"/>
          <w:szCs w:val="44"/>
        </w:rPr>
        <w:t>关于</w:t>
      </w:r>
      <w:r>
        <w:rPr>
          <w:rFonts w:hint="default" w:ascii="Times New Roman" w:hAnsi="Times New Roman" w:eastAsia="方正小标宋_GBK" w:cs="Times New Roman"/>
          <w:b w:val="0"/>
          <w:bCs w:val="0"/>
          <w:color w:val="auto"/>
          <w:sz w:val="44"/>
          <w:szCs w:val="44"/>
          <w:lang w:eastAsia="zh-CN"/>
        </w:rPr>
        <w:t>公开</w:t>
      </w:r>
      <w:r>
        <w:rPr>
          <w:rFonts w:hint="default" w:ascii="Times New Roman" w:hAnsi="Times New Roman" w:eastAsia="方正小标宋_GBK" w:cs="Times New Roman"/>
          <w:b w:val="0"/>
          <w:bCs w:val="0"/>
          <w:color w:val="auto"/>
          <w:sz w:val="44"/>
          <w:szCs w:val="44"/>
        </w:rPr>
        <w:t>招聘</w:t>
      </w:r>
      <w:r>
        <w:rPr>
          <w:rFonts w:hint="default" w:ascii="Times New Roman" w:hAnsi="Times New Roman" w:eastAsia="方正小标宋_GBK" w:cs="Times New Roman"/>
          <w:b w:val="0"/>
          <w:bCs w:val="0"/>
          <w:color w:val="auto"/>
          <w:sz w:val="44"/>
          <w:szCs w:val="44"/>
          <w:lang w:eastAsia="zh-CN"/>
        </w:rPr>
        <w:t>派遣制驾驶员</w:t>
      </w:r>
      <w:r>
        <w:rPr>
          <w:rFonts w:hint="default" w:ascii="Times New Roman" w:hAnsi="Times New Roman" w:eastAsia="方正小标宋_GBK" w:cs="Times New Roman"/>
          <w:b w:val="0"/>
          <w:bCs w:val="0"/>
          <w:color w:val="auto"/>
          <w:sz w:val="44"/>
          <w:szCs w:val="44"/>
        </w:rPr>
        <w:t>和司法警务辅助人员</w:t>
      </w:r>
      <w:r>
        <w:rPr>
          <w:rFonts w:hint="default" w:ascii="Times New Roman" w:hAnsi="Times New Roman" w:eastAsia="方正小标宋_GBK"/>
          <w:b w:val="0"/>
          <w:bCs w:val="0"/>
          <w:color w:val="auto"/>
          <w:sz w:val="44"/>
          <w:szCs w:val="44"/>
        </w:rPr>
        <w:t>的公告</w:t>
      </w:r>
    </w:p>
    <w:p w14:paraId="35EF5386">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简体"/>
          <w:b/>
          <w:bCs/>
          <w:color w:val="auto"/>
          <w:sz w:val="44"/>
          <w:szCs w:val="44"/>
        </w:rPr>
      </w:pPr>
    </w:p>
    <w:p w14:paraId="69702467">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根据工作需要，重庆世明劳务有限责任公司特面向社会公开招聘聘用人员派遣到重庆市綦江区人民法院从事驾驶员和司法警务辅助人员工作。现将招聘简章公布如下：</w:t>
      </w:r>
    </w:p>
    <w:p w14:paraId="290E6A2A">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黑体_GBK" w:cs="Times New Roman"/>
          <w:b w:val="0"/>
          <w:bCs w:val="0"/>
          <w:color w:val="auto"/>
          <w:sz w:val="32"/>
          <w:szCs w:val="32"/>
          <w:lang w:val="en-US" w:eastAsia="zh-CN"/>
        </w:rPr>
      </w:pPr>
      <w:r>
        <w:rPr>
          <w:rFonts w:hint="default" w:ascii="Times New Roman" w:hAnsi="Times New Roman" w:eastAsia="方正黑体_GBK" w:cs="Times New Roman"/>
          <w:b w:val="0"/>
          <w:bCs w:val="0"/>
          <w:color w:val="auto"/>
          <w:sz w:val="32"/>
          <w:szCs w:val="32"/>
          <w:lang w:val="en-US" w:eastAsia="zh-CN"/>
        </w:rPr>
        <w:t>一、招聘职位</w:t>
      </w:r>
    </w:p>
    <w:p w14:paraId="5FB0AEA1">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sz w:val="32"/>
          <w:szCs w:val="32"/>
        </w:rPr>
        <w:t>派遣制驾驶员</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名（限男性）</w:t>
      </w:r>
      <w:r>
        <w:rPr>
          <w:rFonts w:hint="default" w:ascii="Times New Roman" w:hAnsi="Times New Roman" w:eastAsia="方正仿宋_GBK" w:cs="Times New Roman"/>
          <w:sz w:val="32"/>
          <w:szCs w:val="32"/>
          <w:lang w:eastAsia="zh-CN"/>
        </w:rPr>
        <w:t>；</w:t>
      </w:r>
    </w:p>
    <w:p w14:paraId="619D0624">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派遣制司法警务辅助人员一：</w:t>
      </w:r>
      <w:r>
        <w:rPr>
          <w:rFonts w:hint="default" w:ascii="Times New Roman" w:hAnsi="Times New Roman" w:eastAsia="方正仿宋_GBK" w:cs="Times New Roman"/>
          <w:sz w:val="32"/>
          <w:szCs w:val="32"/>
          <w:lang w:val="en-US" w:eastAsia="zh-CN"/>
        </w:rPr>
        <w:t>1名（限女性）；</w:t>
      </w:r>
    </w:p>
    <w:p w14:paraId="278AF4EB">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派遣制司法警务辅助人员</w:t>
      </w:r>
      <w:r>
        <w:rPr>
          <w:rFonts w:hint="default" w:ascii="Times New Roman" w:hAnsi="Times New Roman" w:eastAsia="方正仿宋_GBK" w:cs="Times New Roman"/>
          <w:sz w:val="32"/>
          <w:szCs w:val="32"/>
          <w:lang w:eastAsia="zh-CN"/>
        </w:rPr>
        <w:t>二</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1名（限男性）。</w:t>
      </w:r>
    </w:p>
    <w:p w14:paraId="2CF9AFCA">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黑体_GBK" w:cs="Times New Roman"/>
          <w:b w:val="0"/>
          <w:bCs w:val="0"/>
          <w:color w:val="auto"/>
          <w:sz w:val="32"/>
          <w:szCs w:val="32"/>
          <w:lang w:val="en-US" w:eastAsia="zh-CN"/>
        </w:rPr>
      </w:pPr>
      <w:r>
        <w:rPr>
          <w:rFonts w:hint="default" w:ascii="Times New Roman" w:hAnsi="Times New Roman" w:eastAsia="方正黑体_GBK" w:cs="Times New Roman"/>
          <w:b w:val="0"/>
          <w:bCs w:val="0"/>
          <w:color w:val="auto"/>
          <w:sz w:val="32"/>
          <w:szCs w:val="32"/>
          <w:lang w:val="en-US" w:eastAsia="zh-CN"/>
        </w:rPr>
        <w:t>二、报考条件</w:t>
      </w:r>
    </w:p>
    <w:p w14:paraId="1D3859F0">
      <w:pPr>
        <w:keepNext w:val="0"/>
        <w:keepLines w:val="0"/>
        <w:pageBreakBefore w:val="0"/>
        <w:widowControl w:val="0"/>
        <w:kinsoku/>
        <w:wordWrap/>
        <w:overflowPunct/>
        <w:topLinePunct w:val="0"/>
        <w:autoSpaceDE/>
        <w:autoSpaceDN/>
        <w:bidi w:val="0"/>
        <w:adjustRightInd/>
        <w:snapToGrid/>
        <w:spacing w:line="550" w:lineRule="exact"/>
        <w:textAlignment w:val="auto"/>
        <w:rPr>
          <w:rFonts w:hint="default"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 xml:space="preserve">    </w:t>
      </w:r>
      <w:r>
        <w:rPr>
          <w:rFonts w:hint="default" w:ascii="Times New Roman" w:hAnsi="Times New Roman" w:eastAsia="方正仿宋_GBK" w:cs="Times New Roman"/>
          <w:color w:val="auto"/>
          <w:sz w:val="32"/>
          <w:szCs w:val="32"/>
        </w:rPr>
        <w:t>（一）基本条件</w:t>
      </w:r>
    </w:p>
    <w:p w14:paraId="51066AFA">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1.具有中华人民共和国国籍；</w:t>
      </w:r>
    </w:p>
    <w:p w14:paraId="591F38ED">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2.拥护党的领导，具有良好的政治素质、专业能力和职业操守；</w:t>
      </w:r>
    </w:p>
    <w:p w14:paraId="5C5817F7">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3.拥护中华人民共和国宪法，遵守国家法律法规，品行端正；</w:t>
      </w:r>
    </w:p>
    <w:p w14:paraId="235FD97E">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4.具有正常履职的身体条件和良好的心理素质；</w:t>
      </w:r>
    </w:p>
    <w:p w14:paraId="11EB0AA7">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5.具备报考岗位所要求的相关专业和其他资格条件</w:t>
      </w:r>
      <w:r>
        <w:rPr>
          <w:rFonts w:hint="eastAsia" w:ascii="Times New Roman" w:hAnsi="Times New Roman" w:eastAsia="方正仿宋_GBK" w:cs="Times New Roman"/>
          <w:color w:val="auto"/>
          <w:sz w:val="32"/>
          <w:szCs w:val="32"/>
          <w:lang w:eastAsia="zh-CN"/>
        </w:rPr>
        <w:t>。</w:t>
      </w:r>
    </w:p>
    <w:p w14:paraId="410BF267">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（二）岗位条件</w:t>
      </w:r>
    </w:p>
    <w:p w14:paraId="6F670394">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1.司法警务辅助人员岗</w:t>
      </w:r>
    </w:p>
    <w:p w14:paraId="40D5CCFD">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lang w:val="en-US" w:eastAsia="zh-CN"/>
        </w:rPr>
        <w:t>）身体健康，体型端正，无残疾，无口吃，无重听，无传染性疾病，符合有关体检要求，能正常履行职责；</w:t>
      </w:r>
    </w:p>
    <w:p w14:paraId="787C8451">
      <w:pPr>
        <w:keepNext w:val="0"/>
        <w:keepLines w:val="0"/>
        <w:pageBreakBefore w:val="0"/>
        <w:widowControl w:val="0"/>
        <w:kinsoku/>
        <w:wordWrap/>
        <w:overflowPunct/>
        <w:topLinePunct w:val="0"/>
        <w:autoSpaceDE/>
        <w:autoSpaceDN/>
        <w:bidi w:val="0"/>
        <w:adjustRightInd/>
        <w:snapToGrid/>
        <w:spacing w:line="550" w:lineRule="exact"/>
        <w:ind w:firstLine="64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eastAsia="zh-CN"/>
        </w:rPr>
        <w:t>取得大专及以上学历</w:t>
      </w:r>
      <w:r>
        <w:rPr>
          <w:rFonts w:hint="default" w:ascii="Times New Roman" w:hAnsi="Times New Roman" w:eastAsia="方正仿宋_GBK" w:cs="Times New Roman"/>
          <w:color w:val="auto"/>
          <w:sz w:val="32"/>
          <w:szCs w:val="32"/>
          <w:lang w:eastAsia="zh-CN"/>
        </w:rPr>
        <w:t>；</w:t>
      </w:r>
    </w:p>
    <w:p w14:paraId="42378E3B">
      <w:pPr>
        <w:keepNext w:val="0"/>
        <w:keepLines w:val="0"/>
        <w:pageBreakBefore w:val="0"/>
        <w:widowControl w:val="0"/>
        <w:kinsoku/>
        <w:wordWrap/>
        <w:overflowPunct/>
        <w:topLinePunct w:val="0"/>
        <w:autoSpaceDE/>
        <w:autoSpaceDN/>
        <w:bidi w:val="0"/>
        <w:adjustRightInd/>
        <w:snapToGrid/>
        <w:spacing w:line="550" w:lineRule="exact"/>
        <w:ind w:firstLine="64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年龄18周岁以上38周岁以下（1987年</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lang w:val="en-US" w:eastAsia="zh-CN"/>
        </w:rPr>
        <w:t>月至2008年</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lang w:val="en-US" w:eastAsia="zh-CN"/>
        </w:rPr>
        <w:t>月期间出生）</w:t>
      </w:r>
      <w:r>
        <w:rPr>
          <w:rFonts w:hint="eastAsia" w:ascii="Times New Roman" w:hAnsi="Times New Roman" w:eastAsia="方正仿宋_GBK" w:cs="Times New Roman"/>
          <w:color w:val="auto"/>
          <w:sz w:val="32"/>
          <w:szCs w:val="32"/>
          <w:lang w:val="en-US" w:eastAsia="zh-CN"/>
        </w:rPr>
        <w:t>；</w:t>
      </w:r>
    </w:p>
    <w:p w14:paraId="07F80CC3">
      <w:pPr>
        <w:keepNext w:val="0"/>
        <w:keepLines w:val="0"/>
        <w:pageBreakBefore w:val="0"/>
        <w:widowControl w:val="0"/>
        <w:kinsoku/>
        <w:wordWrap/>
        <w:overflowPunct/>
        <w:topLinePunct w:val="0"/>
        <w:autoSpaceDE/>
        <w:autoSpaceDN/>
        <w:bidi w:val="0"/>
        <w:adjustRightInd/>
        <w:snapToGrid/>
        <w:spacing w:line="550" w:lineRule="exact"/>
        <w:ind w:firstLine="64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经常居住地</w:t>
      </w:r>
      <w:r>
        <w:rPr>
          <w:rFonts w:hint="default" w:ascii="Times New Roman" w:hAnsi="Times New Roman" w:eastAsia="方正仿宋_GBK" w:cs="Times New Roman"/>
          <w:color w:val="auto"/>
          <w:sz w:val="32"/>
          <w:szCs w:val="32"/>
          <w:lang w:val="en-US" w:eastAsia="zh-CN"/>
        </w:rPr>
        <w:t>在綦江区或周边区域，能适应綦江地区语言环境人员</w:t>
      </w:r>
      <w:r>
        <w:rPr>
          <w:rFonts w:hint="eastAsia" w:ascii="Times New Roman" w:hAnsi="Times New Roman" w:eastAsia="方正仿宋_GBK" w:cs="Times New Roman"/>
          <w:color w:val="auto"/>
          <w:sz w:val="32"/>
          <w:szCs w:val="32"/>
          <w:lang w:val="en-US" w:eastAsia="zh-CN"/>
        </w:rPr>
        <w:t>；</w:t>
      </w:r>
    </w:p>
    <w:p w14:paraId="55A2DCAA">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（5）</w:t>
      </w:r>
      <w:r>
        <w:rPr>
          <w:rFonts w:hint="default" w:ascii="Times New Roman" w:hAnsi="Times New Roman" w:eastAsia="方正仿宋_GBK" w:cs="Times New Roman"/>
          <w:color w:val="auto"/>
          <w:sz w:val="32"/>
          <w:szCs w:val="32"/>
          <w:lang w:val="en-US" w:eastAsia="zh-CN"/>
        </w:rPr>
        <w:t>烈士及因公牺牲军人、人民警察遗属、退役军人，退出国家综合性消防救援队伍的救援人员，见义勇为人员等优先招聘情形的，同等条件下可以优先招聘录用。</w:t>
      </w:r>
    </w:p>
    <w:p w14:paraId="720566F7">
      <w:pPr>
        <w:keepNext w:val="0"/>
        <w:keepLines w:val="0"/>
        <w:pageBreakBefore w:val="0"/>
        <w:widowControl w:val="0"/>
        <w:kinsoku/>
        <w:wordWrap/>
        <w:overflowPunct/>
        <w:topLinePunct w:val="0"/>
        <w:autoSpaceDE/>
        <w:autoSpaceDN/>
        <w:bidi w:val="0"/>
        <w:adjustRightInd/>
        <w:snapToGrid/>
        <w:spacing w:line="550" w:lineRule="exact"/>
        <w:ind w:firstLine="640"/>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eastAsia="zh-CN"/>
        </w:rPr>
        <w:t>2</w:t>
      </w:r>
      <w:r>
        <w:rPr>
          <w:rFonts w:hint="default" w:ascii="Times New Roman" w:hAnsi="Times New Roman" w:eastAsia="方正仿宋_GBK" w:cs="Times New Roman"/>
          <w:b w:val="0"/>
          <w:bCs w:val="0"/>
          <w:color w:val="auto"/>
          <w:sz w:val="32"/>
          <w:szCs w:val="32"/>
          <w:lang w:val="en-US" w:eastAsia="zh-CN"/>
        </w:rPr>
        <w:t>.驾驶员岗</w:t>
      </w:r>
    </w:p>
    <w:p w14:paraId="24C10740">
      <w:pPr>
        <w:keepNext w:val="0"/>
        <w:keepLines w:val="0"/>
        <w:pageBreakBefore w:val="0"/>
        <w:widowControl w:val="0"/>
        <w:numPr>
          <w:ilvl w:val="0"/>
          <w:numId w:val="1"/>
        </w:numPr>
        <w:kinsoku/>
        <w:wordWrap/>
        <w:overflowPunct/>
        <w:topLinePunct w:val="0"/>
        <w:autoSpaceDE/>
        <w:autoSpaceDN/>
        <w:bidi w:val="0"/>
        <w:adjustRightInd/>
        <w:snapToGrid/>
        <w:spacing w:line="550" w:lineRule="exact"/>
        <w:ind w:firstLine="640"/>
        <w:textAlignment w:val="auto"/>
        <w:rPr>
          <w:rFonts w:hint="default" w:ascii="Times New Roman" w:hAnsi="Times New Roman" w:eastAsia="方正仿宋_GBK" w:cs="Times New Roman"/>
          <w:color w:val="auto"/>
          <w:sz w:val="32"/>
          <w:szCs w:val="32"/>
          <w:lang w:eastAsia="zh-CN"/>
        </w:rPr>
      </w:pPr>
      <w:r>
        <w:rPr>
          <w:rFonts w:hint="eastAsia" w:ascii="Times New Roman" w:hAnsi="Times New Roman" w:eastAsia="方正仿宋_GBK" w:cs="Times New Roman"/>
          <w:color w:val="auto"/>
          <w:sz w:val="32"/>
          <w:szCs w:val="32"/>
          <w:lang w:eastAsia="zh-CN"/>
        </w:rPr>
        <w:t>取得大专及以上学历</w:t>
      </w:r>
      <w:r>
        <w:rPr>
          <w:rFonts w:hint="default" w:ascii="Times New Roman" w:hAnsi="Times New Roman" w:eastAsia="方正仿宋_GBK" w:cs="Times New Roman"/>
          <w:color w:val="auto"/>
          <w:sz w:val="32"/>
          <w:szCs w:val="32"/>
          <w:lang w:eastAsia="zh-CN"/>
        </w:rPr>
        <w:t>；</w:t>
      </w:r>
    </w:p>
    <w:p w14:paraId="29FE9E46">
      <w:pPr>
        <w:keepNext w:val="0"/>
        <w:keepLines w:val="0"/>
        <w:pageBreakBefore w:val="0"/>
        <w:widowControl w:val="0"/>
        <w:numPr>
          <w:ilvl w:val="0"/>
          <w:numId w:val="1"/>
        </w:numPr>
        <w:kinsoku/>
        <w:wordWrap/>
        <w:overflowPunct/>
        <w:topLinePunct w:val="0"/>
        <w:autoSpaceDE/>
        <w:autoSpaceDN/>
        <w:bidi w:val="0"/>
        <w:adjustRightInd/>
        <w:snapToGrid/>
        <w:spacing w:line="550" w:lineRule="exact"/>
        <w:ind w:firstLine="64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eastAsia="zh-CN"/>
        </w:rPr>
        <w:t>年满</w:t>
      </w:r>
      <w:r>
        <w:rPr>
          <w:rFonts w:hint="default" w:ascii="Times New Roman" w:hAnsi="Times New Roman" w:eastAsia="方正仿宋_GBK" w:cs="Times New Roman"/>
          <w:color w:val="auto"/>
          <w:sz w:val="32"/>
          <w:szCs w:val="32"/>
          <w:lang w:val="en-US" w:eastAsia="zh-CN"/>
        </w:rPr>
        <w:t>18周岁以上，40周岁以下（1985年</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lang w:val="en-US" w:eastAsia="zh-CN"/>
        </w:rPr>
        <w:t>月至2008年</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lang w:val="en-US" w:eastAsia="zh-CN"/>
        </w:rPr>
        <w:t>月期间出生）；</w:t>
      </w:r>
    </w:p>
    <w:p w14:paraId="3083B1D8">
      <w:pPr>
        <w:keepNext w:val="0"/>
        <w:keepLines w:val="0"/>
        <w:pageBreakBefore w:val="0"/>
        <w:widowControl w:val="0"/>
        <w:kinsoku/>
        <w:wordWrap/>
        <w:overflowPunct/>
        <w:topLinePunct w:val="0"/>
        <w:autoSpaceDE/>
        <w:autoSpaceDN/>
        <w:bidi w:val="0"/>
        <w:adjustRightInd/>
        <w:snapToGrid/>
        <w:spacing w:line="550" w:lineRule="exact"/>
        <w:ind w:firstLine="64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经常居住地</w:t>
      </w:r>
      <w:r>
        <w:rPr>
          <w:rFonts w:hint="default" w:ascii="Times New Roman" w:hAnsi="Times New Roman" w:eastAsia="方正仿宋_GBK" w:cs="Times New Roman"/>
          <w:color w:val="auto"/>
          <w:sz w:val="32"/>
          <w:szCs w:val="32"/>
          <w:lang w:eastAsia="zh-CN"/>
        </w:rPr>
        <w:t>在重庆地区，能适应重庆地区语言环境，熟悉本地路况；</w:t>
      </w:r>
    </w:p>
    <w:p w14:paraId="4452DCC1">
      <w:pPr>
        <w:keepNext w:val="0"/>
        <w:keepLines w:val="0"/>
        <w:pageBreakBefore w:val="0"/>
        <w:widowControl w:val="0"/>
        <w:kinsoku/>
        <w:wordWrap/>
        <w:overflowPunct/>
        <w:topLinePunct w:val="0"/>
        <w:autoSpaceDE/>
        <w:autoSpaceDN/>
        <w:bidi w:val="0"/>
        <w:adjustRightInd/>
        <w:snapToGrid/>
        <w:spacing w:line="550" w:lineRule="exact"/>
        <w:ind w:firstLine="64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（4）</w:t>
      </w:r>
      <w:r>
        <w:rPr>
          <w:rFonts w:hint="eastAsia" w:ascii="Times New Roman" w:hAnsi="Times New Roman" w:eastAsia="方正仿宋_GBK" w:cs="Times New Roman"/>
          <w:color w:val="auto"/>
          <w:sz w:val="32"/>
          <w:szCs w:val="32"/>
          <w:lang w:val="en-US" w:eastAsia="zh-CN"/>
        </w:rPr>
        <w:t>准驾</w:t>
      </w:r>
      <w:r>
        <w:rPr>
          <w:rFonts w:hint="default" w:ascii="Times New Roman" w:hAnsi="Times New Roman" w:eastAsia="方正仿宋_GBK" w:cs="Times New Roman"/>
          <w:color w:val="auto"/>
          <w:sz w:val="32"/>
          <w:szCs w:val="32"/>
          <w:lang w:val="en-US" w:eastAsia="zh-CN"/>
        </w:rPr>
        <w:t>C1</w:t>
      </w:r>
      <w:r>
        <w:rPr>
          <w:rFonts w:hint="eastAsia" w:ascii="Times New Roman" w:hAnsi="Times New Roman" w:eastAsia="方正仿宋_GBK" w:cs="Times New Roman"/>
          <w:color w:val="auto"/>
          <w:sz w:val="32"/>
          <w:szCs w:val="32"/>
          <w:lang w:val="en-US" w:eastAsia="zh-CN"/>
        </w:rPr>
        <w:t>类</w:t>
      </w:r>
      <w:r>
        <w:rPr>
          <w:rFonts w:hint="default" w:ascii="Times New Roman" w:hAnsi="Times New Roman" w:eastAsia="方正仿宋_GBK" w:cs="Times New Roman"/>
          <w:color w:val="auto"/>
          <w:sz w:val="32"/>
          <w:szCs w:val="32"/>
          <w:lang w:val="en-US" w:eastAsia="zh-CN"/>
        </w:rPr>
        <w:t>以上</w:t>
      </w:r>
      <w:r>
        <w:rPr>
          <w:rFonts w:hint="eastAsia" w:ascii="Times New Roman" w:hAnsi="Times New Roman" w:eastAsia="方正仿宋_GBK" w:cs="Times New Roman"/>
          <w:color w:val="auto"/>
          <w:sz w:val="32"/>
          <w:szCs w:val="32"/>
          <w:lang w:val="en-US" w:eastAsia="zh-CN"/>
        </w:rPr>
        <w:t>车型</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具有</w:t>
      </w:r>
      <w:r>
        <w:rPr>
          <w:rFonts w:hint="default" w:ascii="Times New Roman" w:hAnsi="Times New Roman" w:eastAsia="方正仿宋_GBK" w:cs="Times New Roman"/>
          <w:color w:val="auto"/>
          <w:sz w:val="32"/>
          <w:szCs w:val="32"/>
          <w:lang w:val="en-US" w:eastAsia="zh-CN"/>
        </w:rPr>
        <w:t>3年以上</w:t>
      </w:r>
      <w:r>
        <w:rPr>
          <w:rFonts w:hint="eastAsia" w:ascii="Times New Roman" w:hAnsi="Times New Roman" w:eastAsia="方正仿宋_GBK" w:cs="Times New Roman"/>
          <w:color w:val="auto"/>
          <w:sz w:val="32"/>
          <w:szCs w:val="32"/>
          <w:lang w:val="en-US" w:eastAsia="zh-CN"/>
        </w:rPr>
        <w:t>驾驶经验</w:t>
      </w:r>
      <w:r>
        <w:rPr>
          <w:rFonts w:hint="default" w:ascii="Times New Roman" w:hAnsi="Times New Roman" w:eastAsia="方正仿宋_GBK" w:cs="Times New Roman"/>
          <w:color w:val="auto"/>
          <w:sz w:val="32"/>
          <w:szCs w:val="32"/>
          <w:lang w:val="en-US" w:eastAsia="zh-CN"/>
        </w:rPr>
        <w:t>，且无重大交通责任事故记录和重大交通违法行为；</w:t>
      </w:r>
    </w:p>
    <w:p w14:paraId="2E3E85D5">
      <w:pPr>
        <w:keepNext w:val="0"/>
        <w:keepLines w:val="0"/>
        <w:pageBreakBefore w:val="0"/>
        <w:widowControl w:val="0"/>
        <w:kinsoku/>
        <w:wordWrap/>
        <w:overflowPunct/>
        <w:topLinePunct w:val="0"/>
        <w:autoSpaceDE/>
        <w:autoSpaceDN/>
        <w:bidi w:val="0"/>
        <w:adjustRightInd/>
        <w:snapToGrid/>
        <w:spacing w:line="550" w:lineRule="exact"/>
        <w:ind w:firstLine="64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5</w:t>
      </w:r>
      <w:r>
        <w:rPr>
          <w:rFonts w:hint="default" w:ascii="Times New Roman" w:hAnsi="Times New Roman" w:eastAsia="方正仿宋_GBK" w:cs="Times New Roman"/>
          <w:color w:val="auto"/>
          <w:sz w:val="32"/>
          <w:szCs w:val="32"/>
          <w:lang w:val="en-US" w:eastAsia="zh-CN"/>
        </w:rPr>
        <w:t>）身心健康，身体无缺陷，无色盲（弱），无各种传染性疾病和慢性疾病、无癫痫、心脏病、精神疾病、酗酒等可能危及行车安全的疾病及不良嗜好，无驾驶员岗位限制的相关缺陷，能适应出差；</w:t>
      </w:r>
    </w:p>
    <w:p w14:paraId="1ABB1A45">
      <w:pPr>
        <w:keepNext w:val="0"/>
        <w:keepLines w:val="0"/>
        <w:pageBreakBefore w:val="0"/>
        <w:widowControl w:val="0"/>
        <w:kinsoku/>
        <w:wordWrap/>
        <w:overflowPunct/>
        <w:topLinePunct w:val="0"/>
        <w:autoSpaceDE/>
        <w:autoSpaceDN/>
        <w:bidi w:val="0"/>
        <w:adjustRightInd/>
        <w:snapToGrid/>
        <w:spacing w:line="550" w:lineRule="exact"/>
        <w:ind w:firstLine="640"/>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（6）准驾</w:t>
      </w:r>
      <w:r>
        <w:rPr>
          <w:rFonts w:hint="default" w:ascii="Times New Roman" w:hAnsi="Times New Roman" w:eastAsia="方正仿宋_GBK" w:cs="Times New Roman"/>
          <w:color w:val="auto"/>
          <w:sz w:val="32"/>
          <w:szCs w:val="32"/>
          <w:lang w:val="en-US" w:eastAsia="zh-CN"/>
        </w:rPr>
        <w:t>B1</w:t>
      </w:r>
      <w:r>
        <w:rPr>
          <w:rFonts w:hint="eastAsia" w:ascii="Times New Roman" w:hAnsi="Times New Roman" w:eastAsia="方正仿宋_GBK" w:cs="Times New Roman"/>
          <w:color w:val="auto"/>
          <w:sz w:val="32"/>
          <w:szCs w:val="32"/>
          <w:lang w:val="en-US" w:eastAsia="zh-CN"/>
        </w:rPr>
        <w:t>类以上车型的、</w:t>
      </w:r>
      <w:r>
        <w:rPr>
          <w:rFonts w:hint="default" w:ascii="Times New Roman" w:hAnsi="Times New Roman" w:eastAsia="方正仿宋_GBK" w:cs="Times New Roman"/>
          <w:color w:val="auto"/>
          <w:sz w:val="32"/>
          <w:szCs w:val="32"/>
          <w:lang w:val="en-US" w:eastAsia="zh-CN"/>
        </w:rPr>
        <w:t>烈士及因公牺牲军人、人民警察遗属、退役军人，退出国家综合性消防救援队伍的救援人员，见义勇为人员等优先招聘情形的，同等条件下可以优先招聘录用。</w:t>
      </w:r>
    </w:p>
    <w:p w14:paraId="66AFEB8E">
      <w:pPr>
        <w:keepNext w:val="0"/>
        <w:keepLines w:val="0"/>
        <w:pageBreakBefore w:val="0"/>
        <w:widowControl w:val="0"/>
        <w:kinsoku/>
        <w:wordWrap/>
        <w:overflowPunct/>
        <w:topLinePunct w:val="0"/>
        <w:autoSpaceDE/>
        <w:autoSpaceDN/>
        <w:bidi w:val="0"/>
        <w:adjustRightInd/>
        <w:snapToGrid/>
        <w:spacing w:line="550" w:lineRule="exact"/>
        <w:ind w:firstLine="64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（三）有下列情形之一的，</w:t>
      </w:r>
      <w:r>
        <w:rPr>
          <w:rFonts w:hint="default" w:ascii="Times New Roman" w:hAnsi="Times New Roman" w:eastAsia="方正仿宋_GBK" w:cs="Times New Roman"/>
          <w:color w:val="auto"/>
          <w:sz w:val="32"/>
          <w:szCs w:val="32"/>
        </w:rPr>
        <w:t>不得</w:t>
      </w:r>
      <w:r>
        <w:rPr>
          <w:rFonts w:hint="default" w:ascii="Times New Roman" w:hAnsi="Times New Roman" w:eastAsia="方正仿宋_GBK" w:cs="Times New Roman"/>
          <w:color w:val="auto"/>
          <w:sz w:val="32"/>
          <w:szCs w:val="32"/>
          <w:lang w:eastAsia="zh-CN"/>
        </w:rPr>
        <w:t>应聘</w:t>
      </w:r>
    </w:p>
    <w:p w14:paraId="458118E7">
      <w:pPr>
        <w:keepNext w:val="0"/>
        <w:keepLines w:val="0"/>
        <w:pageBreakBefore w:val="0"/>
        <w:widowControl w:val="0"/>
        <w:numPr>
          <w:ilvl w:val="0"/>
          <w:numId w:val="2"/>
        </w:numPr>
        <w:kinsoku/>
        <w:wordWrap/>
        <w:overflowPunct/>
        <w:topLinePunct w:val="0"/>
        <w:autoSpaceDE/>
        <w:autoSpaceDN/>
        <w:bidi w:val="0"/>
        <w:adjustRightInd/>
        <w:snapToGrid/>
        <w:spacing w:line="550" w:lineRule="exact"/>
        <w:ind w:firstLine="64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具有刑事犯罪、司法或行政拘留记录的；</w:t>
      </w:r>
    </w:p>
    <w:p w14:paraId="01C2C67F">
      <w:pPr>
        <w:keepNext w:val="0"/>
        <w:keepLines w:val="0"/>
        <w:pageBreakBefore w:val="0"/>
        <w:widowControl w:val="0"/>
        <w:numPr>
          <w:ilvl w:val="0"/>
          <w:numId w:val="2"/>
        </w:numPr>
        <w:kinsoku/>
        <w:wordWrap/>
        <w:overflowPunct/>
        <w:topLinePunct w:val="0"/>
        <w:autoSpaceDE/>
        <w:autoSpaceDN/>
        <w:bidi w:val="0"/>
        <w:adjustRightInd/>
        <w:snapToGrid/>
        <w:spacing w:line="550" w:lineRule="exact"/>
        <w:ind w:firstLine="64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因卖淫嫖娼、赌博受过治安管理处罚或有吸毒史的；</w:t>
      </w:r>
    </w:p>
    <w:p w14:paraId="1B5941F9">
      <w:pPr>
        <w:keepNext w:val="0"/>
        <w:keepLines w:val="0"/>
        <w:pageBreakBefore w:val="0"/>
        <w:widowControl w:val="0"/>
        <w:numPr>
          <w:ilvl w:val="0"/>
          <w:numId w:val="2"/>
        </w:numPr>
        <w:kinsoku/>
        <w:wordWrap/>
        <w:overflowPunct/>
        <w:topLinePunct w:val="0"/>
        <w:autoSpaceDE/>
        <w:autoSpaceDN/>
        <w:bidi w:val="0"/>
        <w:adjustRightInd/>
        <w:snapToGrid/>
        <w:spacing w:line="550" w:lineRule="exact"/>
        <w:ind w:firstLine="64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涉嫌违法违纪正在接受审查的；</w:t>
      </w:r>
    </w:p>
    <w:p w14:paraId="16C15A3B">
      <w:pPr>
        <w:keepNext w:val="0"/>
        <w:keepLines w:val="0"/>
        <w:pageBreakBefore w:val="0"/>
        <w:widowControl w:val="0"/>
        <w:numPr>
          <w:ilvl w:val="0"/>
          <w:numId w:val="2"/>
        </w:numPr>
        <w:kinsoku/>
        <w:wordWrap/>
        <w:overflowPunct/>
        <w:topLinePunct w:val="0"/>
        <w:autoSpaceDE/>
        <w:autoSpaceDN/>
        <w:bidi w:val="0"/>
        <w:adjustRightInd/>
        <w:snapToGrid/>
        <w:spacing w:line="550" w:lineRule="exact"/>
        <w:ind w:firstLine="64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曾被开除公职或被人民法院辞退的；</w:t>
      </w:r>
    </w:p>
    <w:p w14:paraId="2E693888">
      <w:pPr>
        <w:keepNext w:val="0"/>
        <w:keepLines w:val="0"/>
        <w:pageBreakBefore w:val="0"/>
        <w:widowControl w:val="0"/>
        <w:numPr>
          <w:ilvl w:val="0"/>
          <w:numId w:val="2"/>
        </w:numPr>
        <w:kinsoku/>
        <w:wordWrap/>
        <w:overflowPunct/>
        <w:topLinePunct w:val="0"/>
        <w:autoSpaceDE/>
        <w:autoSpaceDN/>
        <w:bidi w:val="0"/>
        <w:adjustRightInd/>
        <w:snapToGrid/>
        <w:spacing w:line="550" w:lineRule="exact"/>
        <w:ind w:firstLine="64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被开除中国共产党党籍的；</w:t>
      </w:r>
    </w:p>
    <w:p w14:paraId="22870196">
      <w:pPr>
        <w:keepNext w:val="0"/>
        <w:keepLines w:val="0"/>
        <w:pageBreakBefore w:val="0"/>
        <w:widowControl w:val="0"/>
        <w:numPr>
          <w:ilvl w:val="0"/>
          <w:numId w:val="2"/>
        </w:numPr>
        <w:kinsoku/>
        <w:wordWrap/>
        <w:overflowPunct/>
        <w:topLinePunct w:val="0"/>
        <w:autoSpaceDE/>
        <w:autoSpaceDN/>
        <w:bidi w:val="0"/>
        <w:adjustRightInd/>
        <w:snapToGrid/>
        <w:spacing w:line="550" w:lineRule="exact"/>
        <w:ind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因严重违纪违法受到党纪政务处分的；</w:t>
      </w:r>
    </w:p>
    <w:p w14:paraId="5DA928F0">
      <w:pPr>
        <w:keepNext w:val="0"/>
        <w:keepLines w:val="0"/>
        <w:pageBreakBefore w:val="0"/>
        <w:widowControl w:val="0"/>
        <w:kinsoku/>
        <w:wordWrap/>
        <w:overflowPunct/>
        <w:topLinePunct w:val="0"/>
        <w:autoSpaceDE/>
        <w:autoSpaceDN/>
        <w:bidi w:val="0"/>
        <w:adjustRightInd/>
        <w:snapToGrid/>
        <w:spacing w:line="550" w:lineRule="exact"/>
        <w:ind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7</w:t>
      </w:r>
      <w:r>
        <w:rPr>
          <w:rFonts w:hint="default" w:ascii="Times New Roman" w:hAnsi="Times New Roman" w:eastAsia="方正仿宋_GBK" w:cs="Times New Roman"/>
          <w:color w:val="auto"/>
          <w:sz w:val="32"/>
          <w:szCs w:val="32"/>
          <w:lang w:eastAsia="zh-CN"/>
        </w:rPr>
        <w:t>）已有工作单位的在职</w:t>
      </w:r>
      <w:r>
        <w:rPr>
          <w:rFonts w:hint="default" w:ascii="Times New Roman" w:hAnsi="Times New Roman" w:eastAsia="方正仿宋_GBK" w:cs="Times New Roman"/>
          <w:color w:val="auto"/>
          <w:sz w:val="32"/>
          <w:szCs w:val="32"/>
        </w:rPr>
        <w:t>工作人员（含派遣），必须征得所在单位人事部门同意方可报考，未取得单位同意报考的，一律取消聘用资格；</w:t>
      </w:r>
    </w:p>
    <w:p w14:paraId="356757CB">
      <w:pPr>
        <w:keepNext w:val="0"/>
        <w:keepLines w:val="0"/>
        <w:pageBreakBefore w:val="0"/>
        <w:widowControl w:val="0"/>
        <w:numPr>
          <w:ilvl w:val="-1"/>
          <w:numId w:val="0"/>
        </w:numPr>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8</w:t>
      </w:r>
      <w:r>
        <w:rPr>
          <w:rFonts w:hint="default" w:ascii="Times New Roman" w:hAnsi="Times New Roman" w:eastAsia="方正仿宋_GBK" w:cs="Times New Roman"/>
          <w:color w:val="auto"/>
          <w:sz w:val="32"/>
          <w:szCs w:val="32"/>
          <w:lang w:eastAsia="zh-CN"/>
        </w:rPr>
        <w:t>）被依法列为失信联合惩戒对象的；</w:t>
      </w:r>
    </w:p>
    <w:p w14:paraId="21BF5C1E">
      <w:pPr>
        <w:keepNext w:val="0"/>
        <w:keepLines w:val="0"/>
        <w:pageBreakBefore w:val="0"/>
        <w:widowControl w:val="0"/>
        <w:numPr>
          <w:ilvl w:val="-1"/>
          <w:numId w:val="0"/>
        </w:numPr>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9</w:t>
      </w:r>
      <w:r>
        <w:rPr>
          <w:rFonts w:hint="default" w:ascii="Times New Roman" w:hAnsi="Times New Roman" w:eastAsia="方正仿宋_GBK" w:cs="Times New Roman"/>
          <w:color w:val="auto"/>
          <w:sz w:val="32"/>
          <w:szCs w:val="32"/>
          <w:lang w:eastAsia="zh-CN"/>
        </w:rPr>
        <w:t>）具有任职回避有关情形的；</w:t>
      </w:r>
    </w:p>
    <w:p w14:paraId="438FB013">
      <w:pPr>
        <w:keepNext w:val="0"/>
        <w:keepLines w:val="0"/>
        <w:pageBreakBefore w:val="0"/>
        <w:widowControl w:val="0"/>
        <w:numPr>
          <w:ilvl w:val="-1"/>
          <w:numId w:val="0"/>
        </w:numPr>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lang w:eastAsia="zh-CN"/>
        </w:rPr>
        <w:t>）其他不适合招聘的情形。</w:t>
      </w:r>
    </w:p>
    <w:p w14:paraId="1214BFC6">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黑体_GBK" w:cs="Times New Roman"/>
          <w:b w:val="0"/>
          <w:bCs w:val="0"/>
          <w:color w:val="auto"/>
          <w:sz w:val="32"/>
          <w:szCs w:val="32"/>
          <w:lang w:val="en-US" w:eastAsia="zh-CN"/>
        </w:rPr>
      </w:pPr>
      <w:r>
        <w:rPr>
          <w:rFonts w:hint="default" w:ascii="Times New Roman" w:hAnsi="Times New Roman" w:eastAsia="方正黑体_GBK" w:cs="Times New Roman"/>
          <w:b w:val="0"/>
          <w:bCs w:val="0"/>
          <w:color w:val="auto"/>
          <w:sz w:val="32"/>
          <w:szCs w:val="32"/>
          <w:lang w:val="en-US" w:eastAsia="zh-CN"/>
        </w:rPr>
        <w:t>三、招聘程序</w:t>
      </w:r>
    </w:p>
    <w:p w14:paraId="0167FC79">
      <w:pPr>
        <w:keepNext w:val="0"/>
        <w:keepLines w:val="0"/>
        <w:pageBreakBefore w:val="0"/>
        <w:widowControl w:val="0"/>
        <w:kinsoku/>
        <w:wordWrap/>
        <w:overflowPunct/>
        <w:topLinePunct w:val="0"/>
        <w:autoSpaceDE/>
        <w:autoSpaceDN/>
        <w:bidi w:val="0"/>
        <w:adjustRightInd/>
        <w:snapToGrid/>
        <w:spacing w:line="550" w:lineRule="exact"/>
        <w:ind w:firstLine="640"/>
        <w:textAlignment w:val="auto"/>
        <w:rPr>
          <w:rFonts w:hint="default" w:ascii="Times New Roman" w:hAnsi="Times New Roman" w:eastAsia="方正楷体_GBK" w:cs="Times New Roman"/>
          <w:color w:val="auto"/>
          <w:sz w:val="32"/>
          <w:szCs w:val="32"/>
          <w:lang w:eastAsia="zh-CN"/>
        </w:rPr>
      </w:pPr>
      <w:r>
        <w:rPr>
          <w:rFonts w:hint="default" w:ascii="Times New Roman" w:hAnsi="Times New Roman" w:eastAsia="方正楷体_GBK" w:cs="Times New Roman"/>
          <w:color w:val="auto"/>
          <w:sz w:val="32"/>
          <w:szCs w:val="32"/>
          <w:lang w:eastAsia="zh-CN"/>
        </w:rPr>
        <w:t>（一）现场报名和资格审查</w:t>
      </w:r>
    </w:p>
    <w:p w14:paraId="746206AE">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u w:val="none"/>
          <w:lang w:val="en-US" w:eastAsia="zh-CN"/>
        </w:rPr>
      </w:pPr>
      <w:r>
        <w:rPr>
          <w:rFonts w:hint="default" w:ascii="Times New Roman" w:hAnsi="Times New Roman" w:eastAsia="方正仿宋_GBK" w:cs="Times New Roman"/>
          <w:color w:val="auto"/>
          <w:sz w:val="32"/>
          <w:szCs w:val="32"/>
          <w:u w:val="none"/>
          <w:lang w:val="en-US" w:eastAsia="zh-CN"/>
        </w:rPr>
        <w:t>1.报名时间：2026年</w:t>
      </w:r>
      <w:r>
        <w:rPr>
          <w:rFonts w:hint="eastAsia" w:ascii="Times New Roman" w:hAnsi="Times New Roman" w:eastAsia="方正仿宋_GBK" w:cs="Times New Roman"/>
          <w:color w:val="auto"/>
          <w:sz w:val="32"/>
          <w:szCs w:val="32"/>
          <w:u w:val="none"/>
          <w:lang w:val="en-US" w:eastAsia="zh-CN"/>
        </w:rPr>
        <w:t>10</w:t>
      </w:r>
      <w:r>
        <w:rPr>
          <w:rFonts w:hint="default" w:ascii="Times New Roman" w:hAnsi="Times New Roman" w:eastAsia="方正仿宋_GBK" w:cs="Times New Roman"/>
          <w:color w:val="auto"/>
          <w:sz w:val="32"/>
          <w:szCs w:val="32"/>
          <w:u w:val="none"/>
          <w:lang w:val="en-US" w:eastAsia="zh-CN"/>
        </w:rPr>
        <w:t>月</w:t>
      </w:r>
      <w:r>
        <w:rPr>
          <w:rFonts w:hint="eastAsia" w:ascii="Times New Roman" w:hAnsi="Times New Roman" w:eastAsia="方正仿宋_GBK" w:cs="Times New Roman"/>
          <w:color w:val="auto"/>
          <w:sz w:val="32"/>
          <w:szCs w:val="32"/>
          <w:u w:val="none"/>
          <w:lang w:val="en-US" w:eastAsia="zh-CN"/>
        </w:rPr>
        <w:t>13</w:t>
      </w:r>
      <w:r>
        <w:rPr>
          <w:rFonts w:hint="default" w:ascii="Times New Roman" w:hAnsi="Times New Roman" w:eastAsia="方正仿宋_GBK" w:cs="Times New Roman"/>
          <w:color w:val="auto"/>
          <w:sz w:val="32"/>
          <w:szCs w:val="32"/>
          <w:u w:val="none"/>
          <w:lang w:val="en-US" w:eastAsia="zh-CN"/>
        </w:rPr>
        <w:t>日至2026年</w:t>
      </w:r>
      <w:r>
        <w:rPr>
          <w:rFonts w:hint="eastAsia" w:ascii="Times New Roman" w:hAnsi="Times New Roman" w:eastAsia="方正仿宋_GBK" w:cs="Times New Roman"/>
          <w:color w:val="auto"/>
          <w:sz w:val="32"/>
          <w:szCs w:val="32"/>
          <w:u w:val="none"/>
          <w:lang w:val="en-US" w:eastAsia="zh-CN"/>
        </w:rPr>
        <w:t>10</w:t>
      </w:r>
      <w:r>
        <w:rPr>
          <w:rFonts w:hint="default" w:ascii="Times New Roman" w:hAnsi="Times New Roman" w:eastAsia="方正仿宋_GBK" w:cs="Times New Roman"/>
          <w:color w:val="auto"/>
          <w:sz w:val="32"/>
          <w:szCs w:val="32"/>
          <w:u w:val="none"/>
          <w:lang w:val="en-US" w:eastAsia="zh-CN"/>
        </w:rPr>
        <w:t>月</w:t>
      </w:r>
      <w:r>
        <w:rPr>
          <w:rFonts w:hint="eastAsia" w:ascii="Times New Roman" w:hAnsi="Times New Roman" w:eastAsia="方正仿宋_GBK" w:cs="Times New Roman"/>
          <w:color w:val="auto"/>
          <w:sz w:val="32"/>
          <w:szCs w:val="32"/>
          <w:u w:val="none"/>
          <w:lang w:val="en-US" w:eastAsia="zh-CN"/>
        </w:rPr>
        <w:t>14</w:t>
      </w:r>
      <w:r>
        <w:rPr>
          <w:rFonts w:hint="default" w:ascii="Times New Roman" w:hAnsi="Times New Roman" w:eastAsia="方正仿宋_GBK" w:cs="Times New Roman"/>
          <w:color w:val="auto"/>
          <w:sz w:val="32"/>
          <w:szCs w:val="32"/>
          <w:u w:val="none"/>
          <w:lang w:val="en-US" w:eastAsia="zh-CN"/>
        </w:rPr>
        <w:t>日（上午9:00--12:00，下午14:30--17:00）。</w:t>
      </w:r>
    </w:p>
    <w:p w14:paraId="10C5B706">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u w:val="none"/>
          <w:lang w:val="en-US" w:eastAsia="zh-CN"/>
        </w:rPr>
      </w:pPr>
      <w:r>
        <w:rPr>
          <w:rFonts w:hint="default" w:ascii="Times New Roman" w:hAnsi="Times New Roman" w:eastAsia="方正仿宋_GBK" w:cs="Times New Roman"/>
          <w:color w:val="auto"/>
          <w:sz w:val="32"/>
          <w:szCs w:val="32"/>
          <w:u w:val="none"/>
          <w:lang w:val="en-US" w:eastAsia="zh-CN"/>
        </w:rPr>
        <w:t>2.报名地点：重庆市綦江区通惠街道登瀛大道30号重庆市綦江区人民法院立案庭（诉讼服务中心）大厅。</w:t>
      </w:r>
    </w:p>
    <w:p w14:paraId="75A25F33">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u w:val="none"/>
          <w:lang w:val="en-US" w:eastAsia="zh-CN"/>
        </w:rPr>
      </w:pPr>
      <w:r>
        <w:rPr>
          <w:rFonts w:hint="default" w:ascii="Times New Roman" w:hAnsi="Times New Roman" w:eastAsia="方正仿宋_GBK" w:cs="Times New Roman"/>
          <w:color w:val="auto"/>
          <w:sz w:val="32"/>
          <w:szCs w:val="32"/>
          <w:u w:val="none"/>
          <w:lang w:val="en-US" w:eastAsia="zh-CN"/>
        </w:rPr>
        <w:t>咨询电话：85890728。</w:t>
      </w:r>
    </w:p>
    <w:p w14:paraId="58FFC160">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u w:val="none"/>
          <w:lang w:val="en-US" w:eastAsia="zh-CN"/>
        </w:rPr>
      </w:pPr>
      <w:r>
        <w:rPr>
          <w:rFonts w:hint="default" w:ascii="Times New Roman" w:hAnsi="Times New Roman" w:eastAsia="方正仿宋_GBK" w:cs="Times New Roman"/>
          <w:color w:val="auto"/>
          <w:sz w:val="32"/>
          <w:szCs w:val="32"/>
          <w:u w:val="none"/>
          <w:lang w:val="en-US" w:eastAsia="zh-CN"/>
        </w:rPr>
        <w:t>3.报名材料：报名人员应本人到现场报名，</w:t>
      </w:r>
      <w:r>
        <w:rPr>
          <w:rFonts w:hint="eastAsia" w:ascii="Times New Roman" w:hAnsi="Times New Roman" w:eastAsia="方正仿宋_GBK" w:cs="Times New Roman"/>
          <w:color w:val="auto"/>
          <w:sz w:val="32"/>
          <w:szCs w:val="32"/>
          <w:u w:val="none"/>
          <w:lang w:val="en-US" w:eastAsia="zh-CN"/>
        </w:rPr>
        <w:t>并</w:t>
      </w:r>
      <w:r>
        <w:rPr>
          <w:rStyle w:val="9"/>
          <w:rFonts w:hint="default" w:ascii="Times New Roman" w:hAnsi="Times New Roman" w:eastAsia="方正仿宋_GBK" w:cs="Times New Roman"/>
          <w:b/>
          <w:bCs/>
          <w:color w:val="auto"/>
          <w:sz w:val="32"/>
          <w:szCs w:val="32"/>
          <w:u w:val="none"/>
          <w:lang w:eastAsia="zh-CN"/>
        </w:rPr>
        <w:t>手工填写</w:t>
      </w:r>
      <w:r>
        <w:rPr>
          <w:rFonts w:hint="default" w:ascii="Times New Roman" w:hAnsi="Times New Roman" w:eastAsia="方正仿宋_GBK" w:cs="Times New Roman"/>
          <w:color w:val="auto"/>
          <w:sz w:val="32"/>
          <w:szCs w:val="32"/>
          <w:u w:val="none"/>
          <w:lang w:val="en-US" w:eastAsia="zh-CN"/>
        </w:rPr>
        <w:t>《</w:t>
      </w:r>
      <w:r>
        <w:rPr>
          <w:rStyle w:val="9"/>
          <w:rFonts w:hint="default" w:ascii="Times New Roman" w:hAnsi="Times New Roman" w:eastAsia="方正仿宋_GBK" w:cs="Times New Roman"/>
          <w:color w:val="auto"/>
          <w:sz w:val="32"/>
          <w:szCs w:val="32"/>
          <w:u w:val="none"/>
        </w:rPr>
        <w:t>公开招聘聘用</w:t>
      </w:r>
      <w:r>
        <w:rPr>
          <w:rStyle w:val="9"/>
          <w:rFonts w:hint="default" w:ascii="Times New Roman" w:hAnsi="Times New Roman" w:eastAsia="方正仿宋_GBK" w:cs="Times New Roman"/>
          <w:color w:val="auto"/>
          <w:sz w:val="32"/>
          <w:szCs w:val="32"/>
          <w:u w:val="none"/>
          <w:lang w:eastAsia="zh-CN"/>
        </w:rPr>
        <w:t>人员</w:t>
      </w:r>
      <w:r>
        <w:rPr>
          <w:rStyle w:val="9"/>
          <w:rFonts w:hint="default" w:ascii="Times New Roman" w:hAnsi="Times New Roman" w:eastAsia="方正仿宋_GBK" w:cs="Times New Roman"/>
          <w:color w:val="auto"/>
          <w:sz w:val="32"/>
          <w:szCs w:val="32"/>
          <w:u w:val="none"/>
        </w:rPr>
        <w:t>报名登记表</w:t>
      </w:r>
      <w:r>
        <w:rPr>
          <w:rFonts w:hint="default" w:ascii="Times New Roman" w:hAnsi="Times New Roman" w:eastAsia="方正仿宋_GBK" w:cs="Times New Roman"/>
          <w:color w:val="auto"/>
          <w:sz w:val="32"/>
          <w:szCs w:val="32"/>
          <w:u w:val="none"/>
          <w:lang w:val="en-US" w:eastAsia="zh-CN"/>
        </w:rPr>
        <w:t>》（详见附件），</w:t>
      </w:r>
      <w:r>
        <w:rPr>
          <w:rStyle w:val="9"/>
          <w:rFonts w:hint="default" w:ascii="Times New Roman" w:hAnsi="Times New Roman" w:eastAsia="方正仿宋_GBK" w:cs="Times New Roman"/>
          <w:color w:val="auto"/>
          <w:sz w:val="32"/>
          <w:szCs w:val="32"/>
          <w:u w:val="none"/>
          <w:lang w:eastAsia="zh-CN"/>
        </w:rPr>
        <w:t>在表中指定位置处粘贴近期</w:t>
      </w:r>
      <w:r>
        <w:rPr>
          <w:rStyle w:val="9"/>
          <w:rFonts w:hint="default" w:ascii="Times New Roman" w:hAnsi="Times New Roman" w:eastAsia="方正仿宋_GBK" w:cs="Times New Roman"/>
          <w:color w:val="auto"/>
          <w:sz w:val="32"/>
          <w:szCs w:val="32"/>
          <w:u w:val="none"/>
          <w:lang w:val="en-US" w:eastAsia="zh-CN"/>
        </w:rPr>
        <w:t>2寸彩色登记照，</w:t>
      </w:r>
      <w:r>
        <w:rPr>
          <w:rFonts w:hint="default" w:ascii="Times New Roman" w:hAnsi="Times New Roman" w:eastAsia="方正仿宋_GBK" w:cs="Times New Roman"/>
          <w:color w:val="auto"/>
          <w:sz w:val="32"/>
          <w:szCs w:val="32"/>
          <w:u w:val="none"/>
          <w:lang w:val="en-US" w:eastAsia="zh-CN"/>
        </w:rPr>
        <w:t>不接受委托报名。</w:t>
      </w:r>
      <w:r>
        <w:rPr>
          <w:rFonts w:hint="default" w:ascii="Times New Roman" w:hAnsi="Times New Roman" w:eastAsia="方正仿宋_GBK" w:cs="Times New Roman"/>
          <w:color w:val="000000"/>
          <w:sz w:val="32"/>
          <w:szCs w:val="32"/>
          <w:shd w:val="clear" w:color="auto" w:fill="FFFFFF"/>
          <w:lang w:eastAsia="zh-CN"/>
        </w:rPr>
        <w:t>在职人员需在登记表上提供由所在单位同意报考的意见和签章，</w:t>
      </w:r>
      <w:r>
        <w:rPr>
          <w:rFonts w:hint="default" w:ascii="Times New Roman" w:hAnsi="Times New Roman" w:eastAsia="方正仿宋_GBK" w:cs="Times New Roman"/>
          <w:color w:val="000000"/>
          <w:sz w:val="32"/>
          <w:szCs w:val="32"/>
          <w:shd w:val="clear" w:color="auto" w:fill="FFFFFF"/>
        </w:rPr>
        <w:t>无工作单位的不签章</w:t>
      </w:r>
      <w:r>
        <w:rPr>
          <w:rFonts w:hint="default" w:ascii="Times New Roman" w:hAnsi="Times New Roman" w:eastAsia="方正仿宋_GBK" w:cs="Times New Roman"/>
          <w:color w:val="000000"/>
          <w:sz w:val="32"/>
          <w:szCs w:val="32"/>
          <w:shd w:val="clear" w:color="auto" w:fill="FFFFFF"/>
          <w:lang w:eastAsia="zh-CN"/>
        </w:rPr>
        <w:t>；</w:t>
      </w:r>
      <w:r>
        <w:rPr>
          <w:rFonts w:hint="default" w:ascii="Times New Roman" w:hAnsi="Times New Roman" w:eastAsia="方正仿宋_GBK" w:cs="Times New Roman"/>
          <w:color w:val="000000"/>
          <w:sz w:val="32"/>
          <w:szCs w:val="32"/>
          <w:shd w:val="clear" w:color="auto" w:fill="FFFFFF"/>
        </w:rPr>
        <w:t>身份证</w:t>
      </w:r>
      <w:r>
        <w:rPr>
          <w:rFonts w:hint="default" w:ascii="Times New Roman" w:hAnsi="Times New Roman" w:eastAsia="方正仿宋_GBK" w:cs="Times New Roman"/>
          <w:color w:val="000000"/>
          <w:sz w:val="32"/>
          <w:szCs w:val="32"/>
          <w:shd w:val="clear" w:color="auto" w:fill="FFFFFF"/>
          <w:lang w:eastAsia="zh-CN"/>
        </w:rPr>
        <w:t>、驾驶证、退役证的</w:t>
      </w:r>
      <w:r>
        <w:rPr>
          <w:rFonts w:hint="default" w:ascii="Times New Roman" w:hAnsi="Times New Roman" w:eastAsia="方正仿宋_GBK" w:cs="Times New Roman"/>
          <w:color w:val="000000"/>
          <w:sz w:val="32"/>
          <w:szCs w:val="32"/>
          <w:shd w:val="clear" w:color="auto" w:fill="FFFFFF"/>
        </w:rPr>
        <w:t>原件和复印件</w:t>
      </w:r>
      <w:r>
        <w:rPr>
          <w:rFonts w:hint="default" w:ascii="Times New Roman" w:hAnsi="Times New Roman" w:eastAsia="方正仿宋_GBK" w:cs="Times New Roman"/>
          <w:color w:val="000000"/>
          <w:sz w:val="32"/>
          <w:szCs w:val="32"/>
          <w:shd w:val="clear" w:color="auto" w:fill="FFFFFF"/>
          <w:lang w:eastAsia="zh-CN"/>
        </w:rPr>
        <w:t>；</w:t>
      </w:r>
      <w:r>
        <w:rPr>
          <w:rFonts w:hint="default" w:ascii="Times New Roman" w:hAnsi="Times New Roman" w:eastAsia="方正仿宋_GBK" w:cs="Times New Roman"/>
          <w:color w:val="000000"/>
          <w:sz w:val="32"/>
          <w:szCs w:val="32"/>
          <w:shd w:val="clear" w:color="auto" w:fill="FFFFFF"/>
        </w:rPr>
        <w:t>学历、学位证书原件和复印件</w:t>
      </w:r>
      <w:r>
        <w:rPr>
          <w:rFonts w:hint="default" w:ascii="Times New Roman" w:hAnsi="Times New Roman" w:eastAsia="方正仿宋_GBK" w:cs="Times New Roman"/>
          <w:color w:val="000000"/>
          <w:sz w:val="32"/>
          <w:szCs w:val="32"/>
          <w:shd w:val="clear" w:color="auto" w:fill="FFFFFF"/>
          <w:lang w:eastAsia="zh-CN"/>
        </w:rPr>
        <w:t>；</w:t>
      </w:r>
      <w:r>
        <w:rPr>
          <w:rFonts w:hint="default" w:ascii="Times New Roman" w:hAnsi="Times New Roman" w:eastAsia="方正仿宋_GBK" w:cs="Times New Roman"/>
          <w:color w:val="000000"/>
          <w:sz w:val="32"/>
          <w:szCs w:val="32"/>
          <w:shd w:val="clear" w:color="auto" w:fill="FFFFFF"/>
        </w:rPr>
        <w:t>户口</w:t>
      </w:r>
      <w:r>
        <w:rPr>
          <w:rFonts w:hint="default" w:ascii="Times New Roman" w:hAnsi="Times New Roman" w:eastAsia="方正仿宋_GBK" w:cs="Times New Roman"/>
          <w:color w:val="000000"/>
          <w:sz w:val="32"/>
          <w:szCs w:val="32"/>
          <w:shd w:val="clear" w:color="auto" w:fill="FFFFFF"/>
          <w:lang w:eastAsia="zh-CN"/>
        </w:rPr>
        <w:t>簿</w:t>
      </w:r>
      <w:r>
        <w:rPr>
          <w:rFonts w:hint="default" w:ascii="Times New Roman" w:hAnsi="Times New Roman" w:eastAsia="方正仿宋_GBK" w:cs="Times New Roman"/>
          <w:color w:val="000000"/>
          <w:sz w:val="32"/>
          <w:szCs w:val="32"/>
          <w:shd w:val="clear" w:color="auto" w:fill="FFFFFF"/>
        </w:rPr>
        <w:t>原件和复印件（主页、副页、增减页，三页齐全）</w:t>
      </w:r>
      <w:r>
        <w:rPr>
          <w:rFonts w:hint="default" w:ascii="Times New Roman" w:hAnsi="Times New Roman" w:eastAsia="方正仿宋_GBK" w:cs="Times New Roman"/>
          <w:color w:val="000000"/>
          <w:sz w:val="32"/>
          <w:szCs w:val="32"/>
          <w:shd w:val="clear" w:color="auto" w:fill="FFFFFF"/>
          <w:lang w:eastAsia="zh-CN"/>
        </w:rPr>
        <w:t>；另提供近期</w:t>
      </w:r>
      <w:r>
        <w:rPr>
          <w:rFonts w:hint="default" w:ascii="Times New Roman" w:hAnsi="Times New Roman" w:eastAsia="方正仿宋_GBK" w:cs="Times New Roman"/>
          <w:color w:val="000000"/>
          <w:sz w:val="32"/>
          <w:szCs w:val="32"/>
          <w:shd w:val="clear" w:color="auto" w:fill="FFFFFF"/>
        </w:rPr>
        <w:t>一寸照片3张、二寸照片1张</w:t>
      </w:r>
      <w:r>
        <w:rPr>
          <w:rFonts w:hint="default" w:ascii="Times New Roman" w:hAnsi="Times New Roman" w:eastAsia="方正仿宋_GBK" w:cs="Times New Roman"/>
          <w:color w:val="000000"/>
          <w:sz w:val="32"/>
          <w:szCs w:val="32"/>
          <w:shd w:val="clear" w:color="auto" w:fill="FFFFFF"/>
          <w:lang w:val="en-US" w:eastAsia="zh-CN"/>
        </w:rPr>
        <w:t>；中国高等教育学生信息网</w:t>
      </w:r>
      <w:r>
        <w:rPr>
          <w:rFonts w:hint="default" w:ascii="Times New Roman" w:hAnsi="Times New Roman" w:eastAsia="方正仿宋_GBK" w:cs="Times New Roman"/>
          <w:color w:val="000000"/>
          <w:sz w:val="32"/>
          <w:szCs w:val="32"/>
          <w:shd w:val="clear" w:color="auto" w:fill="FFFFFF"/>
        </w:rPr>
        <w:t>学历证书电子注册备案表</w:t>
      </w:r>
      <w:r>
        <w:rPr>
          <w:rFonts w:hint="default" w:ascii="Times New Roman" w:hAnsi="Times New Roman" w:eastAsia="方正仿宋_GBK" w:cs="Times New Roman"/>
          <w:color w:val="000000"/>
          <w:sz w:val="32"/>
          <w:szCs w:val="32"/>
          <w:shd w:val="clear" w:color="auto" w:fill="FFFFFF"/>
          <w:lang w:eastAsia="zh-CN"/>
        </w:rPr>
        <w:t>（</w:t>
      </w:r>
      <w:r>
        <w:rPr>
          <w:rFonts w:hint="default" w:ascii="Times New Roman" w:hAnsi="Times New Roman" w:eastAsia="方正仿宋_GBK" w:cs="Times New Roman"/>
          <w:color w:val="000000"/>
          <w:sz w:val="32"/>
          <w:szCs w:val="32"/>
          <w:shd w:val="clear" w:color="auto" w:fill="FFFFFF"/>
          <w:lang w:val="en-US" w:eastAsia="zh-CN"/>
        </w:rPr>
        <w:t>A4纸</w:t>
      </w:r>
      <w:r>
        <w:rPr>
          <w:rFonts w:hint="default" w:ascii="Times New Roman" w:hAnsi="Times New Roman" w:eastAsia="方正仿宋_GBK" w:cs="Times New Roman"/>
          <w:color w:val="000000"/>
          <w:sz w:val="32"/>
          <w:szCs w:val="32"/>
          <w:shd w:val="clear" w:color="auto" w:fill="FFFFFF"/>
        </w:rPr>
        <w:t>彩色打印）</w:t>
      </w:r>
    </w:p>
    <w:p w14:paraId="1C6B0CB3">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lang w:eastAsia="zh-CN"/>
        </w:rPr>
        <w:t>工作人员依照资格条件对考生提供的材料进行现场审核。资格审查</w:t>
      </w:r>
      <w:r>
        <w:rPr>
          <w:rFonts w:hint="default" w:ascii="Times New Roman" w:hAnsi="Times New Roman" w:eastAsia="方正仿宋_GBK" w:cs="Times New Roman"/>
          <w:b w:val="0"/>
          <w:bCs w:val="0"/>
          <w:color w:val="auto"/>
          <w:sz w:val="32"/>
          <w:szCs w:val="32"/>
          <w:lang w:eastAsia="zh-CN"/>
        </w:rPr>
        <w:t>结束后</w:t>
      </w:r>
      <w:r>
        <w:rPr>
          <w:rFonts w:hint="eastAsia" w:ascii="Times New Roman" w:hAnsi="Times New Roman" w:eastAsia="方正仿宋_GBK" w:cs="Times New Roman"/>
          <w:b w:val="0"/>
          <w:bCs w:val="0"/>
          <w:color w:val="auto"/>
          <w:sz w:val="32"/>
          <w:szCs w:val="32"/>
          <w:lang w:eastAsia="zh-CN"/>
        </w:rPr>
        <w:t>现场告知</w:t>
      </w:r>
      <w:r>
        <w:rPr>
          <w:rFonts w:hint="default" w:ascii="Times New Roman" w:hAnsi="Times New Roman" w:eastAsia="方正仿宋_GBK" w:cs="Times New Roman"/>
          <w:b w:val="0"/>
          <w:bCs w:val="0"/>
          <w:color w:val="auto"/>
          <w:sz w:val="32"/>
          <w:szCs w:val="32"/>
          <w:lang w:eastAsia="zh-CN"/>
        </w:rPr>
        <w:t>进入考</w:t>
      </w:r>
      <w:r>
        <w:rPr>
          <w:rFonts w:hint="default" w:ascii="Times New Roman" w:hAnsi="Times New Roman" w:eastAsia="方正仿宋_GBK" w:cs="Times New Roman"/>
          <w:color w:val="auto"/>
          <w:sz w:val="32"/>
          <w:szCs w:val="32"/>
          <w:lang w:eastAsia="zh-CN"/>
        </w:rPr>
        <w:t>试人员，</w:t>
      </w:r>
      <w:r>
        <w:rPr>
          <w:rFonts w:hint="eastAsia" w:ascii="Times New Roman" w:hAnsi="Times New Roman" w:eastAsia="方正仿宋_GBK" w:cs="Times New Roman"/>
          <w:color w:val="auto"/>
          <w:sz w:val="32"/>
          <w:szCs w:val="32"/>
          <w:lang w:eastAsia="zh-CN"/>
        </w:rPr>
        <w:t>特殊情况需研究认定的事后电话通知，</w:t>
      </w:r>
      <w:r>
        <w:rPr>
          <w:rFonts w:hint="default" w:ascii="Times New Roman" w:hAnsi="Times New Roman" w:eastAsia="方正仿宋_GBK" w:cs="Times New Roman"/>
          <w:color w:val="auto"/>
          <w:sz w:val="32"/>
          <w:szCs w:val="32"/>
          <w:lang w:eastAsia="zh-CN"/>
        </w:rPr>
        <w:t>请考生及时关注。未通过资格审查者，不再另行通知，所有应聘材料均不退还。</w:t>
      </w:r>
    </w:p>
    <w:p w14:paraId="71B7860D">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资格审查合格的，技能测试、笔试（法警）、面试必须携带本人身份证。</w:t>
      </w:r>
    </w:p>
    <w:p w14:paraId="06CC944C">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0"/>
        <w:textAlignment w:val="auto"/>
        <w:rPr>
          <w:rFonts w:hint="default" w:ascii="Times New Roman" w:hAnsi="Times New Roman" w:eastAsia="方正楷体_GBK" w:cs="Times New Roman"/>
          <w:color w:val="auto"/>
          <w:sz w:val="32"/>
          <w:szCs w:val="32"/>
          <w:lang w:eastAsia="zh-CN"/>
        </w:rPr>
      </w:pPr>
      <w:r>
        <w:rPr>
          <w:rFonts w:hint="default" w:ascii="Times New Roman" w:hAnsi="Times New Roman" w:eastAsia="方正楷体_GBK" w:cs="Times New Roman"/>
          <w:color w:val="auto"/>
          <w:sz w:val="32"/>
          <w:szCs w:val="32"/>
          <w:lang w:eastAsia="zh-CN"/>
        </w:rPr>
        <w:t>（二）</w:t>
      </w:r>
      <w:r>
        <w:rPr>
          <w:rFonts w:hint="eastAsia" w:ascii="Times New Roman" w:hAnsi="Times New Roman" w:eastAsia="方正楷体_GBK" w:cs="Times New Roman"/>
          <w:color w:val="auto"/>
          <w:sz w:val="32"/>
          <w:szCs w:val="32"/>
          <w:lang w:eastAsia="zh-CN"/>
        </w:rPr>
        <w:t>笔试</w:t>
      </w:r>
    </w:p>
    <w:p w14:paraId="4C98B825">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报名法警岗的考生需参加笔试。笔试主要考察时事政治、法律常识及文字表达能力，不指定参考用书。笔试采取闭卷方式，测试总分100分，60分以上为合格。</w:t>
      </w:r>
    </w:p>
    <w:p w14:paraId="010C242A">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0"/>
        <w:textAlignment w:val="auto"/>
        <w:rPr>
          <w:rFonts w:hint="default" w:ascii="Times New Roman" w:hAnsi="Times New Roman" w:eastAsia="方正楷体_GBK" w:cs="Times New Roman"/>
          <w:color w:val="auto"/>
          <w:sz w:val="32"/>
          <w:szCs w:val="32"/>
          <w:lang w:eastAsia="zh-CN"/>
        </w:rPr>
      </w:pPr>
      <w:r>
        <w:rPr>
          <w:rFonts w:hint="default" w:ascii="Times New Roman" w:hAnsi="Times New Roman" w:eastAsia="方正楷体_GBK" w:cs="Times New Roman"/>
          <w:color w:val="auto"/>
          <w:sz w:val="32"/>
          <w:szCs w:val="32"/>
          <w:lang w:val="en-US" w:eastAsia="zh-CN"/>
        </w:rPr>
        <w:t>（三）</w:t>
      </w:r>
      <w:r>
        <w:rPr>
          <w:rFonts w:hint="default" w:ascii="Times New Roman" w:hAnsi="Times New Roman" w:eastAsia="方正楷体_GBK" w:cs="Times New Roman"/>
          <w:color w:val="auto"/>
          <w:sz w:val="32"/>
          <w:szCs w:val="32"/>
          <w:lang w:eastAsia="zh-CN"/>
        </w:rPr>
        <w:t>测试</w:t>
      </w:r>
    </w:p>
    <w:p w14:paraId="35D4B2A0">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1" w:firstLineChars="200"/>
        <w:textAlignment w:val="auto"/>
        <w:rPr>
          <w:rFonts w:hint="default" w:ascii="Times New Roman" w:hAnsi="Times New Roman" w:eastAsia="方正仿宋_GBK" w:cs="Times New Roman"/>
          <w:color w:val="auto"/>
          <w:sz w:val="32"/>
          <w:szCs w:val="32"/>
          <w:lang w:eastAsia="zh-CN"/>
        </w:rPr>
      </w:pPr>
      <w:r>
        <w:rPr>
          <w:rFonts w:hint="eastAsia" w:ascii="Times New Roman" w:hAnsi="Times New Roman" w:eastAsia="方正仿宋_GBK" w:cs="Times New Roman"/>
          <w:b/>
          <w:bCs/>
          <w:color w:val="auto"/>
          <w:sz w:val="32"/>
          <w:szCs w:val="32"/>
          <w:lang w:val="en-US" w:eastAsia="zh-CN"/>
        </w:rPr>
        <w:t>1.</w:t>
      </w:r>
      <w:r>
        <w:rPr>
          <w:rFonts w:hint="default" w:ascii="Times New Roman" w:hAnsi="Times New Roman" w:eastAsia="方正仿宋_GBK" w:cs="Times New Roman"/>
          <w:b/>
          <w:bCs/>
          <w:color w:val="auto"/>
          <w:sz w:val="32"/>
          <w:szCs w:val="32"/>
          <w:lang w:eastAsia="zh-CN"/>
        </w:rPr>
        <w:t>驾驶员岗：</w:t>
      </w:r>
      <w:r>
        <w:rPr>
          <w:rFonts w:hint="default" w:ascii="Times New Roman" w:hAnsi="Times New Roman" w:eastAsia="方正仿宋_GBK" w:cs="Times New Roman"/>
          <w:b w:val="0"/>
          <w:bCs w:val="0"/>
          <w:color w:val="auto"/>
          <w:sz w:val="32"/>
          <w:szCs w:val="32"/>
          <w:lang w:eastAsia="zh-CN"/>
        </w:rPr>
        <w:t>需参加驾驶能力测试，在指定场地驾驶车辆，完成实际驾驶测试，主要考察驾驶技术、遵守交通法规意识、安全意识和职业道德等。考试满分为100分，成绩60分及以上合格</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eastAsia="zh-CN"/>
        </w:rPr>
        <w:t>报考人员应携带本人有效居民身份证、驾驶证，按照</w:t>
      </w:r>
      <w:r>
        <w:rPr>
          <w:rFonts w:hint="eastAsia" w:ascii="Times New Roman" w:hAnsi="Times New Roman" w:eastAsia="方正仿宋_GBK" w:cs="Times New Roman"/>
          <w:color w:val="auto"/>
          <w:sz w:val="32"/>
          <w:szCs w:val="32"/>
          <w:lang w:eastAsia="zh-CN"/>
        </w:rPr>
        <w:t>通知</w:t>
      </w:r>
      <w:r>
        <w:rPr>
          <w:rFonts w:hint="default" w:ascii="Times New Roman" w:hAnsi="Times New Roman" w:eastAsia="方正仿宋_GBK" w:cs="Times New Roman"/>
          <w:color w:val="auto"/>
          <w:sz w:val="32"/>
          <w:szCs w:val="32"/>
          <w:lang w:eastAsia="zh-CN"/>
        </w:rPr>
        <w:t>时间、地点要求参加测试。</w:t>
      </w:r>
    </w:p>
    <w:p w14:paraId="1C74EEF3">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1" w:firstLineChars="200"/>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b/>
          <w:bCs/>
          <w:color w:val="auto"/>
          <w:sz w:val="32"/>
          <w:szCs w:val="32"/>
          <w:lang w:val="en-US" w:eastAsia="zh-CN"/>
        </w:rPr>
        <w:t>2.</w:t>
      </w:r>
      <w:r>
        <w:rPr>
          <w:rFonts w:hint="default" w:ascii="Times New Roman" w:hAnsi="Times New Roman" w:eastAsia="方正仿宋_GBK" w:cs="Times New Roman"/>
          <w:b/>
          <w:bCs/>
          <w:color w:val="auto"/>
          <w:sz w:val="32"/>
          <w:szCs w:val="32"/>
          <w:lang w:eastAsia="zh-CN"/>
        </w:rPr>
        <w:t>司法警务辅助人员岗：</w:t>
      </w:r>
      <w:r>
        <w:rPr>
          <w:rFonts w:hint="default" w:ascii="Times New Roman" w:hAnsi="Times New Roman" w:eastAsia="方正仿宋_GBK" w:cs="Times New Roman"/>
          <w:b w:val="0"/>
          <w:bCs w:val="0"/>
          <w:color w:val="auto"/>
          <w:sz w:val="32"/>
          <w:szCs w:val="32"/>
          <w:lang w:eastAsia="zh-CN"/>
        </w:rPr>
        <w:t>需进行专项体能测试，体能测试参照《关于印发公安机关录用人民警察体能测评项目和标准（暂行）的通知》《公安机关录用人民警察体能测评实施规则》和《人民法院司法警察训练大纲》等规定。考试满分为100分，成绩60分及以上合格。年龄计算时间截止到参加体能测试当月。</w:t>
      </w:r>
      <w:r>
        <w:rPr>
          <w:rFonts w:hint="default" w:ascii="Times New Roman" w:hAnsi="Times New Roman" w:eastAsia="方正仿宋_GBK" w:cs="Times New Roman"/>
          <w:color w:val="auto"/>
          <w:sz w:val="32"/>
          <w:szCs w:val="32"/>
          <w:lang w:eastAsia="zh-CN"/>
        </w:rPr>
        <w:t>报考人员应携带本人有效居民身份证，按照</w:t>
      </w:r>
      <w:r>
        <w:rPr>
          <w:rFonts w:hint="eastAsia" w:ascii="Times New Roman" w:hAnsi="Times New Roman" w:eastAsia="方正仿宋_GBK" w:cs="Times New Roman"/>
          <w:color w:val="auto"/>
          <w:sz w:val="32"/>
          <w:szCs w:val="32"/>
          <w:lang w:eastAsia="zh-CN"/>
        </w:rPr>
        <w:t>通知</w:t>
      </w:r>
      <w:r>
        <w:rPr>
          <w:rFonts w:hint="default" w:ascii="Times New Roman" w:hAnsi="Times New Roman" w:eastAsia="方正仿宋_GBK" w:cs="Times New Roman"/>
          <w:color w:val="auto"/>
          <w:sz w:val="32"/>
          <w:szCs w:val="32"/>
          <w:lang w:eastAsia="zh-CN"/>
        </w:rPr>
        <w:t>时间、地点要求参加测试。</w:t>
      </w:r>
    </w:p>
    <w:p w14:paraId="709DE39B">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eastAsia" w:ascii="方正楷体_GBK" w:hAnsi="方正楷体_GBK" w:eastAsia="方正楷体_GBK" w:cs="方正楷体_GBK"/>
          <w:color w:val="auto"/>
          <w:sz w:val="32"/>
          <w:szCs w:val="32"/>
          <w:lang w:eastAsia="zh-CN"/>
        </w:rPr>
      </w:pPr>
      <w:r>
        <w:rPr>
          <w:rFonts w:hint="eastAsia" w:ascii="方正楷体_GBK" w:hAnsi="方正楷体_GBK" w:eastAsia="方正楷体_GBK" w:cs="方正楷体_GBK"/>
          <w:color w:val="auto"/>
          <w:sz w:val="32"/>
          <w:szCs w:val="32"/>
          <w:lang w:val="en-US" w:eastAsia="zh-CN"/>
        </w:rPr>
        <w:t>（四）</w:t>
      </w:r>
      <w:r>
        <w:rPr>
          <w:rFonts w:hint="eastAsia" w:ascii="方正楷体_GBK" w:hAnsi="方正楷体_GBK" w:eastAsia="方正楷体_GBK" w:cs="方正楷体_GBK"/>
          <w:color w:val="auto"/>
          <w:sz w:val="32"/>
          <w:szCs w:val="32"/>
          <w:lang w:eastAsia="zh-CN"/>
        </w:rPr>
        <w:t>面试</w:t>
      </w:r>
    </w:p>
    <w:p w14:paraId="5256798F">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b w:val="0"/>
          <w:bCs w:val="0"/>
          <w:color w:val="auto"/>
          <w:sz w:val="32"/>
          <w:szCs w:val="32"/>
          <w:lang w:eastAsia="zh-CN"/>
        </w:rPr>
      </w:pPr>
      <w:r>
        <w:rPr>
          <w:rFonts w:hint="default" w:ascii="Times New Roman" w:hAnsi="Times New Roman" w:eastAsia="方正仿宋_GBK" w:cs="Times New Roman"/>
          <w:b w:val="0"/>
          <w:bCs w:val="0"/>
          <w:color w:val="auto"/>
          <w:sz w:val="32"/>
          <w:szCs w:val="32"/>
          <w:lang w:eastAsia="zh-CN"/>
        </w:rPr>
        <w:t>面试采取结构化面试方式，实行百分制，成绩60分及以上为合格。在测试成绩合格人员中依据成绩（司法警务辅助人员岗为笔试和测试总成绩）从高到低顺序，按与招聘计划数3：1的比例确定面试人员。达不到面试比例的，则测试合格人员全部进入面试，面试成绩不得低于70分。最后一名考生的成绩出现并列的，具有前述优先聘用条件的进入面试，无优先聘用条件或具有相同优先条件的均进入面试。</w:t>
      </w:r>
    </w:p>
    <w:p w14:paraId="14C543EB">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0"/>
        <w:textAlignment w:val="auto"/>
        <w:rPr>
          <w:rFonts w:hint="default" w:ascii="Times New Roman" w:hAnsi="Times New Roman" w:eastAsia="方正楷体_GBK" w:cs="Times New Roman"/>
          <w:color w:val="auto"/>
          <w:sz w:val="32"/>
          <w:szCs w:val="32"/>
        </w:rPr>
      </w:pPr>
      <w:r>
        <w:rPr>
          <w:rFonts w:hint="default" w:ascii="Times New Roman" w:hAnsi="Times New Roman" w:eastAsia="方正楷体_GBK" w:cs="Times New Roman"/>
          <w:color w:val="auto"/>
          <w:sz w:val="32"/>
          <w:szCs w:val="32"/>
        </w:rPr>
        <w:t>（</w:t>
      </w:r>
      <w:r>
        <w:rPr>
          <w:rFonts w:hint="eastAsia" w:ascii="Times New Roman" w:hAnsi="Times New Roman" w:eastAsia="方正楷体_GBK" w:cs="Times New Roman"/>
          <w:color w:val="auto"/>
          <w:sz w:val="32"/>
          <w:szCs w:val="32"/>
          <w:lang w:eastAsia="zh-CN"/>
        </w:rPr>
        <w:t>五</w:t>
      </w:r>
      <w:r>
        <w:rPr>
          <w:rFonts w:hint="default" w:ascii="Times New Roman" w:hAnsi="Times New Roman" w:eastAsia="方正楷体_GBK" w:cs="Times New Roman"/>
          <w:color w:val="auto"/>
          <w:sz w:val="32"/>
          <w:szCs w:val="32"/>
        </w:rPr>
        <w:t>）体检</w:t>
      </w:r>
    </w:p>
    <w:p w14:paraId="540439D3">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在面试合格人员中，依据考生的综合成绩（司法警务辅助人员岗总成绩=笔试成绩×30%+测试成绩×30%+面试成绩×40%；驾驶员岗总成绩=测试成绩×50%+面试成绩×50%），按照招聘岗位人数1:1的比例，从高到低顺序确定体检人员。如总成绩并列，以面试成绩高者优先；如总成绩和面试成绩均并列，组织加试，以加试面试成绩高者优先。体检标准参照《公务员录用体检通用标准（试行）》</w:t>
      </w:r>
      <w:r>
        <w:rPr>
          <w:rFonts w:hint="eastAsia" w:ascii="Times New Roman" w:hAnsi="Times New Roman" w:eastAsia="方正仿宋_GBK" w:cs="Times New Roman"/>
          <w:color w:val="auto"/>
          <w:sz w:val="32"/>
          <w:szCs w:val="32"/>
          <w:lang w:eastAsia="zh-CN"/>
        </w:rPr>
        <w:t>和</w:t>
      </w:r>
      <w:r>
        <w:rPr>
          <w:rFonts w:hint="default" w:ascii="Times New Roman" w:hAnsi="Times New Roman" w:eastAsia="方正仿宋_GBK" w:cs="Times New Roman"/>
          <w:color w:val="auto"/>
          <w:sz w:val="32"/>
          <w:szCs w:val="32"/>
        </w:rPr>
        <w:t>《公务员录用体检特殊标准（试行）》</w:t>
      </w:r>
      <w:r>
        <w:rPr>
          <w:rFonts w:hint="eastAsia" w:ascii="Times New Roman" w:hAnsi="Times New Roman" w:eastAsia="方正仿宋_GBK" w:cs="Times New Roman"/>
          <w:color w:val="auto"/>
          <w:sz w:val="32"/>
          <w:szCs w:val="32"/>
          <w:lang w:eastAsia="zh-CN"/>
        </w:rPr>
        <w:t>等规定</w:t>
      </w:r>
      <w:r>
        <w:rPr>
          <w:rFonts w:hint="default" w:ascii="Times New Roman" w:hAnsi="Times New Roman" w:eastAsia="方正仿宋_GBK" w:cs="Times New Roman"/>
          <w:color w:val="auto"/>
          <w:sz w:val="32"/>
          <w:szCs w:val="32"/>
        </w:rPr>
        <w:t>执行</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司法警务辅助人员岗</w:t>
      </w:r>
      <w:r>
        <w:rPr>
          <w:rFonts w:hint="eastAsia" w:ascii="Times New Roman" w:hAnsi="Times New Roman" w:eastAsia="方正仿宋_GBK" w:cs="Times New Roman"/>
          <w:color w:val="auto"/>
          <w:sz w:val="32"/>
          <w:szCs w:val="32"/>
          <w:lang w:eastAsia="zh-CN"/>
        </w:rPr>
        <w:t>同时要进行尿液毒品检测</w:t>
      </w:r>
      <w:r>
        <w:rPr>
          <w:rFonts w:hint="default" w:ascii="Times New Roman" w:hAnsi="Times New Roman" w:eastAsia="方正仿宋_GBK" w:cs="Times New Roman"/>
          <w:color w:val="auto"/>
          <w:sz w:val="32"/>
          <w:szCs w:val="32"/>
        </w:rPr>
        <w:t>。体检费用由参加体检人员自行负担。因体检主动放弃或不合格而出现缺额的，依次递补。</w:t>
      </w:r>
    </w:p>
    <w:p w14:paraId="2FF2AFEA">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0"/>
        <w:textAlignment w:val="auto"/>
        <w:rPr>
          <w:rFonts w:hint="default" w:ascii="Times New Roman" w:hAnsi="Times New Roman" w:eastAsia="方正楷体_GBK" w:cs="Times New Roman"/>
          <w:color w:val="auto"/>
          <w:sz w:val="32"/>
          <w:szCs w:val="32"/>
        </w:rPr>
      </w:pPr>
      <w:r>
        <w:rPr>
          <w:rFonts w:hint="default" w:ascii="Times New Roman" w:hAnsi="Times New Roman" w:eastAsia="方正楷体_GBK" w:cs="Times New Roman"/>
          <w:color w:val="auto"/>
          <w:sz w:val="32"/>
          <w:szCs w:val="32"/>
        </w:rPr>
        <w:t>（</w:t>
      </w:r>
      <w:r>
        <w:rPr>
          <w:rFonts w:hint="eastAsia" w:ascii="Times New Roman" w:hAnsi="Times New Roman" w:eastAsia="方正楷体_GBK" w:cs="Times New Roman"/>
          <w:color w:val="auto"/>
          <w:sz w:val="32"/>
          <w:szCs w:val="32"/>
          <w:lang w:eastAsia="zh-CN"/>
        </w:rPr>
        <w:t>六</w:t>
      </w:r>
      <w:r>
        <w:rPr>
          <w:rFonts w:hint="default" w:ascii="Times New Roman" w:hAnsi="Times New Roman" w:eastAsia="方正楷体_GBK" w:cs="Times New Roman"/>
          <w:color w:val="auto"/>
          <w:sz w:val="32"/>
          <w:szCs w:val="32"/>
        </w:rPr>
        <w:t>）考察</w:t>
      </w:r>
    </w:p>
    <w:p w14:paraId="0F292F21">
      <w:pPr>
        <w:keepNext w:val="0"/>
        <w:keepLines w:val="0"/>
        <w:pageBreakBefore w:val="0"/>
        <w:widowControl w:val="0"/>
        <w:kinsoku/>
        <w:wordWrap/>
        <w:overflowPunct/>
        <w:topLinePunct w:val="0"/>
        <w:autoSpaceDE/>
        <w:autoSpaceDN/>
        <w:bidi w:val="0"/>
        <w:adjustRightInd/>
        <w:snapToGrid/>
        <w:spacing w:line="550" w:lineRule="exact"/>
        <w:textAlignment w:val="auto"/>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 xml:space="preserve">    </w:t>
      </w:r>
      <w:r>
        <w:rPr>
          <w:rFonts w:hint="default" w:ascii="Times New Roman" w:hAnsi="Times New Roman" w:eastAsia="方正仿宋_GBK" w:cs="Times New Roman"/>
          <w:color w:val="auto"/>
          <w:sz w:val="32"/>
          <w:szCs w:val="32"/>
        </w:rPr>
        <w:t>体检合格人员列为考察对象，主要对政治思想品质、一贯现实表现、主要社会关系以及是否需要回避等方面进</w:t>
      </w:r>
      <w:r>
        <w:rPr>
          <w:rFonts w:hint="default" w:ascii="Times New Roman" w:hAnsi="Times New Roman" w:eastAsia="方正仿宋_GBK" w:cs="Times New Roman"/>
          <w:color w:val="auto"/>
          <w:sz w:val="32"/>
          <w:szCs w:val="32"/>
          <w:lang w:eastAsia="zh-CN"/>
        </w:rPr>
        <w:t>行</w:t>
      </w:r>
      <w:r>
        <w:rPr>
          <w:rFonts w:hint="default" w:ascii="Times New Roman" w:hAnsi="Times New Roman" w:eastAsia="方正仿宋_GBK" w:cs="Times New Roman"/>
          <w:color w:val="auto"/>
          <w:sz w:val="32"/>
          <w:szCs w:val="32"/>
        </w:rPr>
        <w:t>全面考察，并出具考察材料。若考察不合格（含无法获得考察结论的），不予聘用。</w:t>
      </w:r>
    </w:p>
    <w:p w14:paraId="4C308B11">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0"/>
        <w:textAlignment w:val="auto"/>
        <w:rPr>
          <w:rFonts w:hint="default" w:ascii="Times New Roman" w:hAnsi="Times New Roman" w:eastAsia="方正楷体_GBK" w:cs="Times New Roman"/>
          <w:color w:val="auto"/>
          <w:sz w:val="32"/>
          <w:szCs w:val="32"/>
        </w:rPr>
      </w:pPr>
      <w:r>
        <w:rPr>
          <w:rFonts w:hint="default" w:ascii="Times New Roman" w:hAnsi="Times New Roman" w:eastAsia="方正楷体_GBK" w:cs="Times New Roman"/>
          <w:color w:val="auto"/>
          <w:sz w:val="32"/>
          <w:szCs w:val="32"/>
        </w:rPr>
        <w:t>（</w:t>
      </w:r>
      <w:r>
        <w:rPr>
          <w:rFonts w:hint="eastAsia" w:ascii="Times New Roman" w:hAnsi="Times New Roman" w:eastAsia="方正楷体_GBK" w:cs="Times New Roman"/>
          <w:color w:val="auto"/>
          <w:sz w:val="32"/>
          <w:szCs w:val="32"/>
          <w:lang w:eastAsia="zh-CN"/>
        </w:rPr>
        <w:t>七</w:t>
      </w:r>
      <w:r>
        <w:rPr>
          <w:rFonts w:hint="default" w:ascii="Times New Roman" w:hAnsi="Times New Roman" w:eastAsia="方正楷体_GBK" w:cs="Times New Roman"/>
          <w:color w:val="auto"/>
          <w:sz w:val="32"/>
          <w:szCs w:val="32"/>
        </w:rPr>
        <w:t>）公示</w:t>
      </w:r>
    </w:p>
    <w:p w14:paraId="47C2C0CC">
      <w:pPr>
        <w:keepNext w:val="0"/>
        <w:keepLines w:val="0"/>
        <w:pageBreakBefore w:val="0"/>
        <w:widowControl w:val="0"/>
        <w:kinsoku/>
        <w:wordWrap/>
        <w:overflowPunct/>
        <w:topLinePunct w:val="0"/>
        <w:autoSpaceDE/>
        <w:autoSpaceDN/>
        <w:bidi w:val="0"/>
        <w:adjustRightInd/>
        <w:snapToGrid/>
        <w:spacing w:line="550" w:lineRule="exact"/>
        <w:textAlignment w:val="auto"/>
        <w:rPr>
          <w:rFonts w:hint="default" w:ascii="Times New Roman" w:hAnsi="Times New Roman" w:eastAsia="方正仿宋_GBK" w:cs="Times New Roman"/>
          <w:color w:val="auto"/>
          <w:sz w:val="32"/>
          <w:szCs w:val="32"/>
          <w:lang w:eastAsia="zh-CN"/>
        </w:rPr>
      </w:pPr>
      <w:r>
        <w:rPr>
          <w:rFonts w:ascii="Times New Roman" w:hAnsi="Times New Roman" w:eastAsia="方正仿宋_GBK" w:cs="Times New Roman"/>
          <w:color w:val="auto"/>
          <w:sz w:val="32"/>
          <w:szCs w:val="32"/>
        </w:rPr>
        <w:t xml:space="preserve">    </w:t>
      </w:r>
      <w:r>
        <w:rPr>
          <w:rFonts w:hint="eastAsia" w:ascii="Times New Roman" w:hAnsi="Times New Roman" w:eastAsia="方正仿宋_GBK" w:cs="Times New Roman"/>
          <w:color w:val="auto"/>
          <w:sz w:val="32"/>
          <w:szCs w:val="32"/>
          <w:lang w:eastAsia="zh-CN"/>
        </w:rPr>
        <w:t>考察合格人员确定为拟聘用人员并进行公示，接受社会监督。</w:t>
      </w:r>
    </w:p>
    <w:p w14:paraId="0910FF6D">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0"/>
        <w:textAlignment w:val="auto"/>
        <w:rPr>
          <w:rFonts w:hint="default" w:ascii="Times New Roman" w:hAnsi="Times New Roman" w:eastAsia="方正楷体_GBK" w:cs="Times New Roman"/>
          <w:color w:val="auto"/>
          <w:sz w:val="32"/>
          <w:szCs w:val="32"/>
          <w:lang w:eastAsia="zh-CN"/>
        </w:rPr>
      </w:pPr>
      <w:r>
        <w:rPr>
          <w:rFonts w:hint="default" w:ascii="Times New Roman" w:hAnsi="Times New Roman" w:eastAsia="方正楷体_GBK" w:cs="Times New Roman"/>
          <w:color w:val="auto"/>
          <w:sz w:val="32"/>
          <w:szCs w:val="32"/>
          <w:lang w:eastAsia="zh-CN"/>
        </w:rPr>
        <w:t>（</w:t>
      </w:r>
      <w:r>
        <w:rPr>
          <w:rFonts w:hint="eastAsia" w:ascii="Times New Roman" w:hAnsi="Times New Roman" w:eastAsia="方正楷体_GBK" w:cs="Times New Roman"/>
          <w:color w:val="auto"/>
          <w:sz w:val="32"/>
          <w:szCs w:val="32"/>
          <w:lang w:eastAsia="zh-CN"/>
        </w:rPr>
        <w:t>八</w:t>
      </w:r>
      <w:r>
        <w:rPr>
          <w:rFonts w:hint="default" w:ascii="Times New Roman" w:hAnsi="Times New Roman" w:eastAsia="方正楷体_GBK" w:cs="Times New Roman"/>
          <w:color w:val="auto"/>
          <w:sz w:val="32"/>
          <w:szCs w:val="32"/>
          <w:lang w:eastAsia="zh-CN"/>
        </w:rPr>
        <w:t>）办理</w:t>
      </w:r>
      <w:r>
        <w:rPr>
          <w:rFonts w:hint="default" w:ascii="Times New Roman" w:hAnsi="Times New Roman" w:eastAsia="方正楷体_GBK" w:cs="Times New Roman"/>
          <w:color w:val="auto"/>
          <w:sz w:val="32"/>
          <w:szCs w:val="32"/>
        </w:rPr>
        <w:t>聘用</w:t>
      </w:r>
      <w:r>
        <w:rPr>
          <w:rFonts w:hint="default" w:ascii="Times New Roman" w:hAnsi="Times New Roman" w:eastAsia="方正楷体_GBK" w:cs="Times New Roman"/>
          <w:color w:val="auto"/>
          <w:sz w:val="32"/>
          <w:szCs w:val="32"/>
          <w:lang w:eastAsia="zh-CN"/>
        </w:rPr>
        <w:t>手续</w:t>
      </w:r>
    </w:p>
    <w:p w14:paraId="78D4D012">
      <w:pPr>
        <w:keepNext w:val="0"/>
        <w:keepLines w:val="0"/>
        <w:pageBreakBefore w:val="0"/>
        <w:widowControl w:val="0"/>
        <w:kinsoku/>
        <w:wordWrap/>
        <w:overflowPunct/>
        <w:topLinePunct w:val="0"/>
        <w:autoSpaceDE/>
        <w:autoSpaceDN/>
        <w:bidi w:val="0"/>
        <w:adjustRightInd/>
        <w:snapToGrid/>
        <w:spacing w:line="550" w:lineRule="exact"/>
        <w:ind w:firstLine="64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rPr>
        <w:t>公示期满，对没有问题反映或反映问题不影响聘用的</w:t>
      </w:r>
      <w:r>
        <w:rPr>
          <w:rFonts w:hint="default" w:ascii="Times New Roman" w:hAnsi="Times New Roman" w:eastAsia="方正仿宋_GBK" w:cs="Times New Roman"/>
          <w:color w:val="auto"/>
          <w:sz w:val="32"/>
          <w:szCs w:val="32"/>
          <w:lang w:eastAsia="zh-CN"/>
        </w:rPr>
        <w:t>，按规定程序办理聘用手续</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000000"/>
          <w:sz w:val="32"/>
          <w:szCs w:val="32"/>
          <w:shd w:val="clear" w:color="auto" w:fill="FFFFFF"/>
        </w:rPr>
        <w:t>被聘用</w:t>
      </w:r>
      <w:r>
        <w:rPr>
          <w:rFonts w:hint="default" w:ascii="Times New Roman" w:hAnsi="Times New Roman" w:eastAsia="方正仿宋_GBK" w:cs="Times New Roman"/>
          <w:color w:val="000000"/>
          <w:sz w:val="32"/>
          <w:szCs w:val="32"/>
          <w:shd w:val="clear" w:color="auto" w:fill="FFFFFF"/>
          <w:lang w:eastAsia="zh-CN"/>
        </w:rPr>
        <w:t>人员</w:t>
      </w:r>
      <w:r>
        <w:rPr>
          <w:rFonts w:hint="default" w:ascii="Times New Roman" w:hAnsi="Times New Roman" w:eastAsia="方正仿宋_GBK" w:cs="Times New Roman"/>
          <w:color w:val="auto"/>
          <w:sz w:val="32"/>
          <w:szCs w:val="32"/>
        </w:rPr>
        <w:t>与</w:t>
      </w:r>
      <w:r>
        <w:rPr>
          <w:rFonts w:hint="default" w:ascii="Times New Roman" w:hAnsi="Times New Roman" w:eastAsia="方正仿宋_GBK" w:cs="Times New Roman"/>
          <w:color w:val="auto"/>
          <w:sz w:val="32"/>
          <w:szCs w:val="32"/>
          <w:lang w:eastAsia="zh-CN"/>
        </w:rPr>
        <w:t>重庆世明劳务有限责任公司</w:t>
      </w:r>
      <w:r>
        <w:rPr>
          <w:rFonts w:hint="default" w:ascii="Times New Roman" w:hAnsi="Times New Roman" w:eastAsia="方正仿宋_GBK" w:cs="Times New Roman"/>
          <w:color w:val="auto"/>
          <w:sz w:val="32"/>
          <w:szCs w:val="32"/>
        </w:rPr>
        <w:t>签订</w:t>
      </w:r>
      <w:r>
        <w:rPr>
          <w:rFonts w:hint="eastAsia" w:ascii="Times New Roman" w:hAnsi="Times New Roman" w:eastAsia="方正仿宋_GBK" w:cs="Times New Roman"/>
          <w:color w:val="auto"/>
          <w:sz w:val="32"/>
          <w:szCs w:val="32"/>
          <w:lang w:eastAsia="zh-CN"/>
        </w:rPr>
        <w:t>劳动</w:t>
      </w:r>
      <w:r>
        <w:rPr>
          <w:rFonts w:hint="default" w:ascii="Times New Roman" w:hAnsi="Times New Roman" w:eastAsia="方正仿宋_GBK" w:cs="Times New Roman"/>
          <w:color w:val="auto"/>
          <w:sz w:val="32"/>
          <w:szCs w:val="32"/>
        </w:rPr>
        <w:t>合同</w:t>
      </w:r>
      <w:r>
        <w:rPr>
          <w:rFonts w:hint="default"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lang w:eastAsia="zh-CN"/>
        </w:rPr>
        <w:t>由</w:t>
      </w:r>
      <w:r>
        <w:rPr>
          <w:rFonts w:hint="default" w:ascii="Times New Roman" w:hAnsi="Times New Roman" w:eastAsia="方正仿宋_GBK" w:cs="Times New Roman"/>
          <w:color w:val="auto"/>
          <w:sz w:val="32"/>
          <w:szCs w:val="32"/>
          <w:lang w:eastAsia="zh-CN"/>
        </w:rPr>
        <w:t>重庆世明劳务有限责任公司</w:t>
      </w:r>
      <w:r>
        <w:rPr>
          <w:rFonts w:hint="eastAsia" w:ascii="Times New Roman" w:hAnsi="Times New Roman" w:eastAsia="方正仿宋_GBK" w:cs="Times New Roman"/>
          <w:color w:val="auto"/>
          <w:sz w:val="32"/>
          <w:szCs w:val="32"/>
          <w:lang w:eastAsia="zh-CN"/>
        </w:rPr>
        <w:t>派遣至重庆市綦江区人民法院工作。</w:t>
      </w:r>
      <w:r>
        <w:rPr>
          <w:rFonts w:hint="default" w:ascii="Times New Roman" w:hAnsi="Times New Roman" w:eastAsia="方正仿宋_GBK" w:cs="Times New Roman"/>
          <w:color w:val="auto"/>
          <w:sz w:val="32"/>
          <w:szCs w:val="32"/>
          <w:lang w:eastAsia="zh-CN"/>
        </w:rPr>
        <w:t>首次签订合同固定期限为</w:t>
      </w:r>
      <w:r>
        <w:rPr>
          <w:rFonts w:hint="default" w:ascii="Times New Roman" w:hAnsi="Times New Roman" w:eastAsia="方正仿宋_GBK" w:cs="Times New Roman"/>
          <w:color w:val="auto"/>
          <w:sz w:val="32"/>
          <w:szCs w:val="32"/>
          <w:lang w:val="en-US" w:eastAsia="zh-CN"/>
        </w:rPr>
        <w:t>2年，试用期2个月</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试用期合格的，正式聘用；不合格的，取消聘用。</w:t>
      </w:r>
    </w:p>
    <w:p w14:paraId="3DE293E2">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黑体_GBK" w:cs="Times New Roman"/>
          <w:b w:val="0"/>
          <w:bCs w:val="0"/>
          <w:color w:val="auto"/>
          <w:sz w:val="32"/>
          <w:szCs w:val="32"/>
          <w:lang w:val="en-US" w:eastAsia="zh-CN"/>
        </w:rPr>
      </w:pPr>
      <w:r>
        <w:rPr>
          <w:rFonts w:hint="default" w:ascii="Times New Roman" w:hAnsi="Times New Roman" w:eastAsia="方正黑体_GBK" w:cs="Times New Roman"/>
          <w:b w:val="0"/>
          <w:bCs w:val="0"/>
          <w:color w:val="auto"/>
          <w:sz w:val="32"/>
          <w:szCs w:val="32"/>
          <w:lang w:val="en-US" w:eastAsia="zh-CN"/>
        </w:rPr>
        <w:t>四、待遇</w:t>
      </w:r>
    </w:p>
    <w:p w14:paraId="6CA27A5B">
      <w:pPr>
        <w:keepNext w:val="0"/>
        <w:keepLines w:val="0"/>
        <w:pageBreakBefore w:val="0"/>
        <w:widowControl w:val="0"/>
        <w:kinsoku/>
        <w:wordWrap/>
        <w:overflowPunct/>
        <w:topLinePunct w:val="0"/>
        <w:autoSpaceDE/>
        <w:autoSpaceDN/>
        <w:bidi w:val="0"/>
        <w:adjustRightInd/>
        <w:snapToGrid/>
        <w:spacing w:line="550" w:lineRule="exact"/>
        <w:textAlignment w:val="auto"/>
        <w:rPr>
          <w:rFonts w:hint="default" w:ascii="Times New Roman" w:hAnsi="Times New Roman" w:eastAsia="方正仿宋_GBK" w:cs="Times New Roman"/>
          <w:color w:val="auto"/>
          <w:sz w:val="32"/>
          <w:szCs w:val="32"/>
          <w:lang w:eastAsia="zh-CN"/>
        </w:rPr>
      </w:pPr>
      <w:r>
        <w:rPr>
          <w:rFonts w:ascii="Times New Roman" w:hAnsi="Times New Roman" w:eastAsia="方正仿宋_GBK" w:cs="Times New Roman"/>
          <w:color w:val="auto"/>
          <w:sz w:val="32"/>
          <w:szCs w:val="32"/>
        </w:rPr>
        <w:t xml:space="preserve">    </w:t>
      </w:r>
      <w:r>
        <w:rPr>
          <w:rFonts w:hint="eastAsia" w:ascii="Times New Roman" w:hAnsi="Times New Roman" w:eastAsia="方正仿宋_GBK" w:cs="Times New Roman"/>
          <w:color w:val="auto"/>
          <w:sz w:val="32"/>
          <w:szCs w:val="32"/>
          <w:lang w:eastAsia="zh-CN"/>
        </w:rPr>
        <w:t>派遣期间，工资待遇按照有关规定执行，其他福利待遇按有关政策文件及重庆市綦江区人民法院相关规定执行。</w:t>
      </w:r>
    </w:p>
    <w:p w14:paraId="2648AC30">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黑体_GBK" w:cs="Times New Roman"/>
          <w:b w:val="0"/>
          <w:bCs w:val="0"/>
          <w:color w:val="auto"/>
          <w:sz w:val="32"/>
          <w:szCs w:val="32"/>
          <w:lang w:val="en-US" w:eastAsia="zh-CN"/>
        </w:rPr>
      </w:pPr>
      <w:r>
        <w:rPr>
          <w:rFonts w:hint="default" w:ascii="Times New Roman" w:hAnsi="Times New Roman" w:eastAsia="方正黑体_GBK" w:cs="Times New Roman"/>
          <w:b w:val="0"/>
          <w:bCs w:val="0"/>
          <w:color w:val="auto"/>
          <w:sz w:val="32"/>
          <w:szCs w:val="32"/>
          <w:lang w:val="en-US" w:eastAsia="zh-CN"/>
        </w:rPr>
        <w:t>五、</w:t>
      </w:r>
      <w:r>
        <w:rPr>
          <w:rFonts w:hint="eastAsia" w:ascii="Times New Roman" w:hAnsi="Times New Roman" w:eastAsia="方正黑体_GBK" w:cs="Times New Roman"/>
          <w:b w:val="0"/>
          <w:bCs w:val="0"/>
          <w:color w:val="auto"/>
          <w:sz w:val="32"/>
          <w:szCs w:val="32"/>
          <w:lang w:val="en-US" w:eastAsia="zh-CN"/>
        </w:rPr>
        <w:t>其他事宜</w:t>
      </w:r>
    </w:p>
    <w:p w14:paraId="4E52D0EC">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Times New Roman" w:hAnsi="Times New Roman" w:eastAsia="方正仿宋_GBK" w:cs="Times New Roman"/>
          <w:color w:val="auto"/>
          <w:sz w:val="32"/>
          <w:szCs w:val="32"/>
          <w:lang w:eastAsia="zh-CN"/>
        </w:rPr>
      </w:pPr>
      <w:r>
        <w:rPr>
          <w:rFonts w:hint="eastAsia" w:ascii="Times New Roman" w:hAnsi="Times New Roman" w:eastAsia="方正仿宋_GBK" w:cs="Times New Roman"/>
          <w:color w:val="auto"/>
          <w:sz w:val="32"/>
          <w:szCs w:val="32"/>
          <w:lang w:eastAsia="zh-CN"/>
        </w:rPr>
        <w:t>（一）笔试、测试、面试、体检、考察的时间、地点以及其他事宜以电话方式提前告知，请务必准确填写个人信息。</w:t>
      </w:r>
    </w:p>
    <w:p w14:paraId="4523EB8E">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lang w:eastAsia="zh-CN"/>
        </w:rPr>
        <w:t>（二）</w:t>
      </w:r>
      <w:r>
        <w:rPr>
          <w:rFonts w:hint="default" w:ascii="Times New Roman" w:hAnsi="Times New Roman" w:eastAsia="方正仿宋_GBK" w:cs="Times New Roman"/>
          <w:color w:val="auto"/>
          <w:sz w:val="32"/>
          <w:szCs w:val="32"/>
        </w:rPr>
        <w:t>应聘人员须对本人提供材料的真实性负责。如发现不符合招聘条件或者有关材料主要信息不实的，取消录用资格。</w:t>
      </w:r>
    </w:p>
    <w:p w14:paraId="0B776520">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lang w:eastAsia="zh-CN"/>
        </w:rPr>
        <w:t>（三）</w:t>
      </w:r>
      <w:r>
        <w:rPr>
          <w:rFonts w:hint="default" w:ascii="Times New Roman" w:hAnsi="Times New Roman" w:eastAsia="方正仿宋_GBK" w:cs="Times New Roman"/>
          <w:color w:val="auto"/>
          <w:sz w:val="32"/>
          <w:szCs w:val="32"/>
        </w:rPr>
        <w:t>本公告</w:t>
      </w:r>
      <w:r>
        <w:rPr>
          <w:rFonts w:hint="eastAsia" w:ascii="Times New Roman" w:hAnsi="Times New Roman" w:eastAsia="方正仿宋_GBK" w:cs="Times New Roman"/>
          <w:color w:val="auto"/>
          <w:sz w:val="32"/>
          <w:szCs w:val="32"/>
          <w:lang w:eastAsia="zh-CN"/>
        </w:rPr>
        <w:t>及未尽事宜由重庆市綦江区人民法院政治部</w:t>
      </w:r>
      <w:r>
        <w:rPr>
          <w:rFonts w:hint="default" w:ascii="Times New Roman" w:hAnsi="Times New Roman" w:eastAsia="方正仿宋_GBK" w:cs="Times New Roman"/>
          <w:color w:val="auto"/>
          <w:sz w:val="32"/>
          <w:szCs w:val="32"/>
        </w:rPr>
        <w:t>负责解释。</w:t>
      </w:r>
    </w:p>
    <w:p w14:paraId="0500EB94">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lang w:eastAsia="zh-CN"/>
        </w:rPr>
      </w:pPr>
    </w:p>
    <w:p w14:paraId="4A7E779A">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附件：</w:t>
      </w:r>
      <w:r>
        <w:rPr>
          <w:rFonts w:ascii="Times New Roman" w:hAnsi="Times New Roman" w:eastAsia="方正仿宋_GBK" w:cs="Times New Roman"/>
          <w:color w:val="auto"/>
          <w:sz w:val="32"/>
          <w:szCs w:val="32"/>
        </w:rPr>
        <w:t>1.</w:t>
      </w:r>
      <w:r>
        <w:rPr>
          <w:rFonts w:hint="default" w:ascii="Times New Roman" w:hAnsi="Times New Roman" w:eastAsia="方正仿宋_GBK" w:cs="Times New Roman"/>
          <w:color w:val="auto"/>
          <w:sz w:val="32"/>
          <w:szCs w:val="32"/>
          <w:lang w:eastAsia="zh-CN"/>
        </w:rPr>
        <w:t>招聘职位一览表</w:t>
      </w:r>
    </w:p>
    <w:p w14:paraId="4D39893F">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50" w:lineRule="exact"/>
        <w:ind w:left="945" w:leftChars="45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rPr>
        <w:t>公开招聘聘用</w:t>
      </w:r>
      <w:r>
        <w:rPr>
          <w:rFonts w:hint="default" w:ascii="Times New Roman" w:hAnsi="Times New Roman" w:eastAsia="方正仿宋_GBK" w:cs="Times New Roman"/>
          <w:color w:val="auto"/>
          <w:sz w:val="32"/>
          <w:szCs w:val="32"/>
          <w:lang w:eastAsia="zh-CN"/>
        </w:rPr>
        <w:t>人员</w:t>
      </w:r>
      <w:r>
        <w:rPr>
          <w:rFonts w:hint="default" w:ascii="Times New Roman" w:hAnsi="Times New Roman" w:eastAsia="方正仿宋_GBK" w:cs="Times New Roman"/>
          <w:color w:val="auto"/>
          <w:sz w:val="32"/>
          <w:szCs w:val="32"/>
        </w:rPr>
        <w:t>报名登记表</w:t>
      </w:r>
    </w:p>
    <w:p w14:paraId="219468CA">
      <w:pPr>
        <w:keepNext w:val="0"/>
        <w:keepLines w:val="0"/>
        <w:pageBreakBefore w:val="0"/>
        <w:widowControl w:val="0"/>
        <w:numPr>
          <w:ilvl w:val="0"/>
          <w:numId w:val="0"/>
        </w:numPr>
        <w:kinsoku/>
        <w:wordWrap/>
        <w:overflowPunct/>
        <w:topLinePunct w:val="0"/>
        <w:autoSpaceDE/>
        <w:autoSpaceDN/>
        <w:bidi w:val="0"/>
        <w:adjustRightInd/>
        <w:snapToGrid/>
        <w:spacing w:line="572" w:lineRule="exact"/>
        <w:jc w:val="both"/>
        <w:textAlignment w:val="auto"/>
        <w:rPr>
          <w:rFonts w:hint="default" w:ascii="Times New Roman" w:hAnsi="Times New Roman" w:eastAsia="方正仿宋_GBK" w:cs="Times New Roman"/>
          <w:color w:val="auto"/>
          <w:sz w:val="32"/>
          <w:szCs w:val="32"/>
        </w:rPr>
      </w:pPr>
    </w:p>
    <w:p w14:paraId="15060FDD">
      <w:pPr>
        <w:keepNext w:val="0"/>
        <w:keepLines w:val="0"/>
        <w:pageBreakBefore w:val="0"/>
        <w:widowControl w:val="0"/>
        <w:numPr>
          <w:ilvl w:val="0"/>
          <w:numId w:val="0"/>
        </w:numPr>
        <w:kinsoku/>
        <w:wordWrap/>
        <w:overflowPunct/>
        <w:topLinePunct w:val="0"/>
        <w:autoSpaceDE/>
        <w:autoSpaceDN/>
        <w:bidi w:val="0"/>
        <w:adjustRightInd/>
        <w:snapToGrid/>
        <w:spacing w:line="572" w:lineRule="exact"/>
        <w:textAlignment w:val="auto"/>
        <w:rPr>
          <w:rFonts w:hint="default" w:ascii="Times New Roman" w:hAnsi="Times New Roman" w:eastAsia="方正仿宋_GBK" w:cs="Times New Roman"/>
          <w:color w:val="auto"/>
          <w:sz w:val="32"/>
          <w:szCs w:val="32"/>
        </w:rPr>
      </w:pPr>
    </w:p>
    <w:p w14:paraId="275960F0">
      <w:pPr>
        <w:keepNext w:val="0"/>
        <w:keepLines w:val="0"/>
        <w:pageBreakBefore w:val="0"/>
        <w:widowControl w:val="0"/>
        <w:numPr>
          <w:ilvl w:val="0"/>
          <w:numId w:val="0"/>
        </w:numPr>
        <w:kinsoku/>
        <w:wordWrap/>
        <w:overflowPunct/>
        <w:topLinePunct w:val="0"/>
        <w:autoSpaceDE/>
        <w:autoSpaceDN/>
        <w:bidi w:val="0"/>
        <w:adjustRightInd/>
        <w:snapToGrid/>
        <w:spacing w:line="572" w:lineRule="exact"/>
        <w:textAlignment w:val="auto"/>
        <w:rPr>
          <w:rFonts w:hint="default" w:ascii="Times New Roman" w:hAnsi="Times New Roman" w:eastAsia="方正仿宋_GBK" w:cs="Times New Roman"/>
          <w:color w:val="auto"/>
          <w:sz w:val="32"/>
          <w:szCs w:val="32"/>
        </w:rPr>
      </w:pPr>
    </w:p>
    <w:p w14:paraId="1F65CEEB">
      <w:pPr>
        <w:keepNext w:val="0"/>
        <w:keepLines w:val="0"/>
        <w:pageBreakBefore w:val="0"/>
        <w:widowControl w:val="0"/>
        <w:numPr>
          <w:ilvl w:val="0"/>
          <w:numId w:val="0"/>
        </w:numPr>
        <w:kinsoku/>
        <w:wordWrap/>
        <w:overflowPunct/>
        <w:topLinePunct w:val="0"/>
        <w:autoSpaceDE/>
        <w:autoSpaceDN/>
        <w:bidi w:val="0"/>
        <w:adjustRightInd/>
        <w:snapToGrid/>
        <w:spacing w:line="572" w:lineRule="exact"/>
        <w:textAlignment w:val="auto"/>
        <w:rPr>
          <w:rFonts w:hint="default" w:ascii="Times New Roman" w:hAnsi="Times New Roman" w:eastAsia="方正仿宋_GBK" w:cs="Times New Roman"/>
          <w:color w:val="auto"/>
          <w:sz w:val="32"/>
          <w:szCs w:val="32"/>
        </w:rPr>
      </w:pPr>
    </w:p>
    <w:p w14:paraId="49002A7A">
      <w:pPr>
        <w:keepNext w:val="0"/>
        <w:keepLines w:val="0"/>
        <w:pageBreakBefore w:val="0"/>
        <w:widowControl w:val="0"/>
        <w:numPr>
          <w:ilvl w:val="0"/>
          <w:numId w:val="0"/>
        </w:numPr>
        <w:kinsoku/>
        <w:wordWrap/>
        <w:overflowPunct/>
        <w:topLinePunct w:val="0"/>
        <w:autoSpaceDE/>
        <w:autoSpaceDN/>
        <w:bidi w:val="0"/>
        <w:adjustRightInd/>
        <w:snapToGrid/>
        <w:spacing w:line="572" w:lineRule="exact"/>
        <w:textAlignment w:val="auto"/>
        <w:rPr>
          <w:rFonts w:ascii="Times New Roman" w:hAnsi="Times New Roman" w:eastAsia="方正仿宋_GBK" w:cs="Times New Roman"/>
          <w:color w:val="auto"/>
          <w:sz w:val="32"/>
          <w:szCs w:val="32"/>
        </w:rPr>
      </w:pPr>
    </w:p>
    <w:p w14:paraId="76C93064">
      <w:pPr>
        <w:keepNext w:val="0"/>
        <w:keepLines w:val="0"/>
        <w:pageBreakBefore w:val="0"/>
        <w:widowControl w:val="0"/>
        <w:numPr>
          <w:ilvl w:val="0"/>
          <w:numId w:val="0"/>
        </w:numPr>
        <w:kinsoku/>
        <w:wordWrap/>
        <w:overflowPunct/>
        <w:topLinePunct w:val="0"/>
        <w:autoSpaceDE/>
        <w:autoSpaceDN/>
        <w:bidi w:val="0"/>
        <w:adjustRightInd/>
        <w:snapToGrid/>
        <w:spacing w:line="572" w:lineRule="exact"/>
        <w:textAlignment w:val="auto"/>
        <w:rPr>
          <w:rFonts w:ascii="Times New Roman" w:hAnsi="Times New Roman" w:eastAsia="方正仿宋_GBK" w:cs="Times New Roman"/>
          <w:color w:val="auto"/>
          <w:sz w:val="32"/>
          <w:szCs w:val="32"/>
        </w:rPr>
      </w:pPr>
    </w:p>
    <w:p w14:paraId="4D415193">
      <w:pPr>
        <w:keepNext w:val="0"/>
        <w:keepLines w:val="0"/>
        <w:pageBreakBefore w:val="0"/>
        <w:widowControl w:val="0"/>
        <w:numPr>
          <w:ilvl w:val="0"/>
          <w:numId w:val="0"/>
        </w:numPr>
        <w:kinsoku/>
        <w:wordWrap/>
        <w:overflowPunct/>
        <w:topLinePunct w:val="0"/>
        <w:autoSpaceDE/>
        <w:autoSpaceDN/>
        <w:bidi w:val="0"/>
        <w:adjustRightInd/>
        <w:snapToGrid/>
        <w:spacing w:line="572" w:lineRule="exact"/>
        <w:textAlignment w:val="auto"/>
        <w:rPr>
          <w:rFonts w:ascii="Times New Roman" w:hAnsi="Times New Roman" w:eastAsia="方正仿宋_GBK" w:cs="Times New Roman"/>
          <w:color w:val="auto"/>
          <w:sz w:val="32"/>
          <w:szCs w:val="32"/>
        </w:rPr>
      </w:pPr>
    </w:p>
    <w:p w14:paraId="50F605F1">
      <w:pPr>
        <w:keepNext w:val="0"/>
        <w:keepLines w:val="0"/>
        <w:pageBreakBefore w:val="0"/>
        <w:widowControl w:val="0"/>
        <w:numPr>
          <w:ilvl w:val="0"/>
          <w:numId w:val="0"/>
        </w:numPr>
        <w:kinsoku/>
        <w:wordWrap/>
        <w:overflowPunct/>
        <w:topLinePunct w:val="0"/>
        <w:autoSpaceDE/>
        <w:autoSpaceDN/>
        <w:bidi w:val="0"/>
        <w:adjustRightInd/>
        <w:snapToGrid/>
        <w:spacing w:line="572" w:lineRule="exact"/>
        <w:textAlignment w:val="auto"/>
        <w:rPr>
          <w:rFonts w:ascii="Times New Roman" w:hAnsi="Times New Roman" w:eastAsia="方正仿宋_GBK" w:cs="Times New Roman"/>
          <w:color w:val="auto"/>
          <w:sz w:val="32"/>
          <w:szCs w:val="32"/>
        </w:rPr>
      </w:pPr>
    </w:p>
    <w:p w14:paraId="332FCAFA">
      <w:pPr>
        <w:keepNext w:val="0"/>
        <w:keepLines w:val="0"/>
        <w:pageBreakBefore w:val="0"/>
        <w:widowControl w:val="0"/>
        <w:numPr>
          <w:ilvl w:val="0"/>
          <w:numId w:val="0"/>
        </w:numPr>
        <w:kinsoku/>
        <w:wordWrap/>
        <w:overflowPunct/>
        <w:topLinePunct w:val="0"/>
        <w:autoSpaceDE/>
        <w:autoSpaceDN/>
        <w:bidi w:val="0"/>
        <w:adjustRightInd/>
        <w:snapToGrid/>
        <w:spacing w:line="572" w:lineRule="exact"/>
        <w:textAlignment w:val="auto"/>
        <w:rPr>
          <w:rFonts w:ascii="Times New Roman" w:hAnsi="Times New Roman" w:eastAsia="方正仿宋_GBK" w:cs="Times New Roman"/>
          <w:color w:val="auto"/>
          <w:sz w:val="32"/>
          <w:szCs w:val="32"/>
        </w:rPr>
      </w:pPr>
    </w:p>
    <w:p w14:paraId="7E72B361">
      <w:pPr>
        <w:keepNext w:val="0"/>
        <w:keepLines w:val="0"/>
        <w:pageBreakBefore w:val="0"/>
        <w:widowControl w:val="0"/>
        <w:numPr>
          <w:ilvl w:val="0"/>
          <w:numId w:val="0"/>
        </w:numPr>
        <w:kinsoku/>
        <w:wordWrap/>
        <w:overflowPunct/>
        <w:topLinePunct w:val="0"/>
        <w:autoSpaceDE/>
        <w:autoSpaceDN/>
        <w:bidi w:val="0"/>
        <w:adjustRightInd/>
        <w:snapToGrid/>
        <w:spacing w:line="572" w:lineRule="exact"/>
        <w:textAlignment w:val="auto"/>
        <w:rPr>
          <w:rFonts w:ascii="Times New Roman" w:hAnsi="Times New Roman" w:eastAsia="方正仿宋_GBK" w:cs="Times New Roman"/>
          <w:color w:val="auto"/>
          <w:sz w:val="32"/>
          <w:szCs w:val="32"/>
        </w:rPr>
      </w:pPr>
    </w:p>
    <w:p w14:paraId="32CE0B50">
      <w:pPr>
        <w:keepNext w:val="0"/>
        <w:keepLines w:val="0"/>
        <w:pageBreakBefore w:val="0"/>
        <w:widowControl w:val="0"/>
        <w:numPr>
          <w:ilvl w:val="0"/>
          <w:numId w:val="0"/>
        </w:numPr>
        <w:kinsoku/>
        <w:wordWrap/>
        <w:overflowPunct/>
        <w:topLinePunct w:val="0"/>
        <w:autoSpaceDE/>
        <w:autoSpaceDN/>
        <w:bidi w:val="0"/>
        <w:adjustRightInd/>
        <w:snapToGrid/>
        <w:spacing w:line="572" w:lineRule="exact"/>
        <w:textAlignment w:val="auto"/>
        <w:rPr>
          <w:rFonts w:ascii="Times New Roman" w:hAnsi="Times New Roman" w:eastAsia="方正仿宋_GBK" w:cs="Times New Roman"/>
          <w:color w:val="auto"/>
          <w:sz w:val="32"/>
          <w:szCs w:val="32"/>
        </w:rPr>
      </w:pPr>
    </w:p>
    <w:p w14:paraId="377C2BFE">
      <w:pPr>
        <w:keepNext w:val="0"/>
        <w:keepLines w:val="0"/>
        <w:pageBreakBefore w:val="0"/>
        <w:widowControl w:val="0"/>
        <w:numPr>
          <w:ilvl w:val="0"/>
          <w:numId w:val="0"/>
        </w:numPr>
        <w:kinsoku/>
        <w:wordWrap/>
        <w:overflowPunct/>
        <w:topLinePunct w:val="0"/>
        <w:autoSpaceDE/>
        <w:autoSpaceDN/>
        <w:bidi w:val="0"/>
        <w:adjustRightInd/>
        <w:snapToGrid/>
        <w:spacing w:line="572" w:lineRule="exact"/>
        <w:textAlignment w:val="auto"/>
        <w:rPr>
          <w:rFonts w:ascii="Times New Roman" w:hAnsi="Times New Roman" w:eastAsia="方正仿宋_GBK" w:cs="Times New Roman"/>
          <w:color w:val="auto"/>
          <w:sz w:val="32"/>
          <w:szCs w:val="32"/>
        </w:rPr>
      </w:pPr>
    </w:p>
    <w:p w14:paraId="2EC57292">
      <w:pPr>
        <w:keepNext w:val="0"/>
        <w:keepLines w:val="0"/>
        <w:pageBreakBefore w:val="0"/>
        <w:widowControl w:val="0"/>
        <w:numPr>
          <w:ilvl w:val="0"/>
          <w:numId w:val="0"/>
        </w:numPr>
        <w:kinsoku/>
        <w:wordWrap/>
        <w:overflowPunct/>
        <w:topLinePunct w:val="0"/>
        <w:autoSpaceDE/>
        <w:autoSpaceDN/>
        <w:bidi w:val="0"/>
        <w:adjustRightInd/>
        <w:snapToGrid/>
        <w:spacing w:line="572" w:lineRule="exact"/>
        <w:textAlignment w:val="auto"/>
        <w:rPr>
          <w:rFonts w:ascii="Times New Roman" w:hAnsi="Times New Roman" w:eastAsia="方正仿宋_GBK" w:cs="Times New Roman"/>
          <w:color w:val="auto"/>
          <w:sz w:val="32"/>
          <w:szCs w:val="32"/>
        </w:rPr>
      </w:pPr>
    </w:p>
    <w:p w14:paraId="4F9CCC77">
      <w:pPr>
        <w:keepNext w:val="0"/>
        <w:keepLines w:val="0"/>
        <w:pageBreakBefore w:val="0"/>
        <w:widowControl w:val="0"/>
        <w:numPr>
          <w:ilvl w:val="0"/>
          <w:numId w:val="0"/>
        </w:numPr>
        <w:kinsoku/>
        <w:wordWrap/>
        <w:overflowPunct/>
        <w:topLinePunct w:val="0"/>
        <w:autoSpaceDE/>
        <w:autoSpaceDN/>
        <w:bidi w:val="0"/>
        <w:adjustRightInd/>
        <w:snapToGrid/>
        <w:spacing w:line="572" w:lineRule="exact"/>
        <w:textAlignment w:val="auto"/>
        <w:rPr>
          <w:rFonts w:ascii="Times New Roman" w:hAnsi="Times New Roman" w:eastAsia="方正仿宋_GBK" w:cs="Times New Roman"/>
          <w:color w:val="auto"/>
          <w:sz w:val="32"/>
          <w:szCs w:val="32"/>
        </w:rPr>
      </w:pPr>
    </w:p>
    <w:p w14:paraId="501D3D17">
      <w:pPr>
        <w:keepNext w:val="0"/>
        <w:keepLines w:val="0"/>
        <w:pageBreakBefore w:val="0"/>
        <w:widowControl w:val="0"/>
        <w:numPr>
          <w:ilvl w:val="0"/>
          <w:numId w:val="0"/>
        </w:numPr>
        <w:kinsoku/>
        <w:wordWrap/>
        <w:overflowPunct/>
        <w:topLinePunct w:val="0"/>
        <w:autoSpaceDE/>
        <w:autoSpaceDN/>
        <w:bidi w:val="0"/>
        <w:adjustRightInd/>
        <w:snapToGrid/>
        <w:spacing w:line="572" w:lineRule="exact"/>
        <w:textAlignment w:val="auto"/>
        <w:rPr>
          <w:rFonts w:ascii="Times New Roman" w:hAnsi="Times New Roman" w:eastAsia="方正仿宋_GBK" w:cs="Times New Roman"/>
          <w:color w:val="auto"/>
          <w:sz w:val="32"/>
          <w:szCs w:val="32"/>
        </w:rPr>
      </w:pPr>
    </w:p>
    <w:p w14:paraId="27A115B3">
      <w:pPr>
        <w:keepNext w:val="0"/>
        <w:keepLines w:val="0"/>
        <w:pageBreakBefore w:val="0"/>
        <w:widowControl w:val="0"/>
        <w:numPr>
          <w:ilvl w:val="0"/>
          <w:numId w:val="0"/>
        </w:numPr>
        <w:kinsoku/>
        <w:wordWrap/>
        <w:overflowPunct/>
        <w:topLinePunct w:val="0"/>
        <w:autoSpaceDE/>
        <w:autoSpaceDN/>
        <w:bidi w:val="0"/>
        <w:adjustRightInd/>
        <w:snapToGrid/>
        <w:spacing w:line="572" w:lineRule="exact"/>
        <w:textAlignment w:val="auto"/>
        <w:rPr>
          <w:rFonts w:ascii="Times New Roman" w:hAnsi="Times New Roman" w:eastAsia="方正仿宋_GBK" w:cs="Times New Roman"/>
          <w:color w:val="auto"/>
          <w:sz w:val="32"/>
          <w:szCs w:val="32"/>
        </w:rPr>
      </w:pPr>
    </w:p>
    <w:p w14:paraId="1F42431B">
      <w:pPr>
        <w:keepNext w:val="0"/>
        <w:keepLines w:val="0"/>
        <w:pageBreakBefore w:val="0"/>
        <w:widowControl w:val="0"/>
        <w:numPr>
          <w:ilvl w:val="0"/>
          <w:numId w:val="0"/>
        </w:numPr>
        <w:kinsoku/>
        <w:wordWrap/>
        <w:overflowPunct/>
        <w:topLinePunct w:val="0"/>
        <w:autoSpaceDE/>
        <w:autoSpaceDN/>
        <w:bidi w:val="0"/>
        <w:adjustRightInd/>
        <w:snapToGrid/>
        <w:spacing w:line="572" w:lineRule="exact"/>
        <w:textAlignment w:val="auto"/>
        <w:rPr>
          <w:rFonts w:hint="default" w:ascii="Times New Roman" w:hAnsi="Times New Roman" w:eastAsia="方正黑体_GBK" w:cs="Times New Roman"/>
          <w:color w:val="auto"/>
          <w:sz w:val="32"/>
          <w:szCs w:val="32"/>
          <w:lang w:val="en-US" w:eastAsia="zh-CN"/>
        </w:rPr>
      </w:pPr>
      <w:r>
        <w:rPr>
          <w:rFonts w:hint="default" w:ascii="Times New Roman" w:hAnsi="Times New Roman" w:eastAsia="方正黑体_GBK"/>
          <w:color w:val="auto"/>
          <w:sz w:val="32"/>
          <w:szCs w:val="32"/>
        </w:rPr>
        <w:t>附件</w:t>
      </w:r>
      <w:r>
        <w:rPr>
          <w:rFonts w:hint="default" w:ascii="Times New Roman" w:hAnsi="Times New Roman" w:eastAsia="方正黑体_GBK" w:cs="Times New Roman"/>
          <w:color w:val="auto"/>
          <w:sz w:val="32"/>
          <w:szCs w:val="32"/>
          <w:lang w:val="en-US" w:eastAsia="zh-CN"/>
        </w:rPr>
        <w:t>1</w:t>
      </w:r>
    </w:p>
    <w:p w14:paraId="65117A31">
      <w:pPr>
        <w:keepNext w:val="0"/>
        <w:keepLines w:val="0"/>
        <w:pageBreakBefore w:val="0"/>
        <w:widowControl w:val="0"/>
        <w:numPr>
          <w:ilvl w:val="0"/>
          <w:numId w:val="0"/>
        </w:numPr>
        <w:kinsoku/>
        <w:wordWrap/>
        <w:overflowPunct/>
        <w:topLinePunct w:val="0"/>
        <w:autoSpaceDE/>
        <w:autoSpaceDN/>
        <w:bidi w:val="0"/>
        <w:adjustRightInd/>
        <w:snapToGrid/>
        <w:spacing w:line="572" w:lineRule="exact"/>
        <w:textAlignment w:val="auto"/>
        <w:rPr>
          <w:rFonts w:hint="default" w:ascii="Times New Roman" w:hAnsi="Times New Roman" w:eastAsia="方正黑体_GBK" w:cs="Times New Roman"/>
          <w:color w:val="auto"/>
          <w:sz w:val="32"/>
          <w:szCs w:val="32"/>
          <w:lang w:val="en-US" w:eastAsia="zh-CN"/>
        </w:rPr>
      </w:pPr>
    </w:p>
    <w:p w14:paraId="5D5922AF">
      <w:pPr>
        <w:keepNext w:val="0"/>
        <w:keepLines w:val="0"/>
        <w:pageBreakBefore w:val="0"/>
        <w:widowControl w:val="0"/>
        <w:numPr>
          <w:ilvl w:val="0"/>
          <w:numId w:val="0"/>
        </w:numPr>
        <w:kinsoku/>
        <w:wordWrap/>
        <w:overflowPunct/>
        <w:topLinePunct w:val="0"/>
        <w:autoSpaceDE/>
        <w:autoSpaceDN/>
        <w:bidi w:val="0"/>
        <w:adjustRightInd/>
        <w:snapToGrid/>
        <w:spacing w:line="572" w:lineRule="exact"/>
        <w:jc w:val="center"/>
        <w:textAlignment w:val="auto"/>
        <w:rPr>
          <w:rFonts w:hint="default" w:ascii="Times New Roman" w:hAnsi="Times New Roman" w:eastAsia="方正小标宋_GBK" w:cs="Times New Roman"/>
          <w:color w:val="auto"/>
          <w:sz w:val="44"/>
          <w:szCs w:val="44"/>
          <w:lang w:val="en-US" w:eastAsia="zh-CN"/>
        </w:rPr>
      </w:pPr>
      <w:r>
        <w:rPr>
          <w:rFonts w:hint="default" w:ascii="Times New Roman" w:hAnsi="Times New Roman" w:eastAsia="方正小标宋_GBK" w:cs="Times New Roman"/>
          <w:color w:val="auto"/>
          <w:sz w:val="44"/>
          <w:szCs w:val="44"/>
          <w:lang w:val="en-US" w:eastAsia="zh-CN"/>
        </w:rPr>
        <w:t>招聘职位一览表</w:t>
      </w:r>
    </w:p>
    <w:tbl>
      <w:tblPr>
        <w:tblStyle w:val="7"/>
        <w:tblpPr w:leftFromText="180" w:rightFromText="180" w:vertAnchor="text" w:horzAnchor="page" w:tblpX="809" w:tblpY="429"/>
        <w:tblOverlap w:val="never"/>
        <w:tblW w:w="103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440"/>
        <w:gridCol w:w="855"/>
        <w:gridCol w:w="2057"/>
        <w:gridCol w:w="922"/>
        <w:gridCol w:w="996"/>
        <w:gridCol w:w="840"/>
        <w:gridCol w:w="615"/>
        <w:gridCol w:w="840"/>
        <w:gridCol w:w="840"/>
      </w:tblGrid>
      <w:tr w14:paraId="3544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vMerge w:val="restart"/>
            <w:noWrap w:val="0"/>
            <w:vAlign w:val="center"/>
          </w:tcPr>
          <w:p w14:paraId="5F9A430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黑体_GBK" w:cs="Times New Roman"/>
                <w:color w:val="auto"/>
                <w:sz w:val="30"/>
                <w:szCs w:val="30"/>
                <w:vertAlign w:val="baseline"/>
                <w:lang w:eastAsia="zh-CN"/>
              </w:rPr>
            </w:pPr>
            <w:r>
              <w:rPr>
                <w:rFonts w:hint="default" w:ascii="Times New Roman" w:hAnsi="Times New Roman" w:eastAsia="方正黑体_GBK" w:cs="Times New Roman"/>
                <w:color w:val="auto"/>
                <w:sz w:val="30"/>
                <w:szCs w:val="30"/>
                <w:vertAlign w:val="baseline"/>
                <w:lang w:eastAsia="zh-CN"/>
              </w:rPr>
              <w:t>招聘</w:t>
            </w:r>
          </w:p>
          <w:p w14:paraId="7E6761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黑体_GBK" w:cs="Times New Roman"/>
                <w:color w:val="auto"/>
                <w:sz w:val="30"/>
                <w:szCs w:val="30"/>
                <w:vertAlign w:val="baseline"/>
                <w:lang w:eastAsia="zh-CN"/>
              </w:rPr>
            </w:pPr>
            <w:r>
              <w:rPr>
                <w:rFonts w:hint="default" w:ascii="Times New Roman" w:hAnsi="Times New Roman" w:eastAsia="方正黑体_GBK" w:cs="Times New Roman"/>
                <w:color w:val="auto"/>
                <w:sz w:val="30"/>
                <w:szCs w:val="30"/>
                <w:vertAlign w:val="baseline"/>
                <w:lang w:eastAsia="zh-CN"/>
              </w:rPr>
              <w:t>岗位</w:t>
            </w:r>
          </w:p>
        </w:tc>
        <w:tc>
          <w:tcPr>
            <w:tcW w:w="1440" w:type="dxa"/>
            <w:vMerge w:val="restart"/>
            <w:noWrap w:val="0"/>
            <w:vAlign w:val="center"/>
          </w:tcPr>
          <w:p w14:paraId="2AC775A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黑体_GBK" w:cs="Times New Roman"/>
                <w:color w:val="auto"/>
                <w:sz w:val="30"/>
                <w:szCs w:val="30"/>
                <w:vertAlign w:val="baseline"/>
                <w:lang w:eastAsia="zh-CN"/>
              </w:rPr>
            </w:pPr>
            <w:r>
              <w:rPr>
                <w:rFonts w:hint="default" w:ascii="Times New Roman" w:hAnsi="Times New Roman" w:eastAsia="方正黑体_GBK" w:cs="Times New Roman"/>
                <w:color w:val="auto"/>
                <w:sz w:val="30"/>
                <w:szCs w:val="30"/>
                <w:vertAlign w:val="baseline"/>
                <w:lang w:eastAsia="zh-CN"/>
              </w:rPr>
              <w:t>合同</w:t>
            </w:r>
          </w:p>
          <w:p w14:paraId="18E0807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黑体_GBK" w:cs="Times New Roman"/>
                <w:color w:val="auto"/>
                <w:sz w:val="30"/>
                <w:szCs w:val="30"/>
                <w:vertAlign w:val="baseline"/>
                <w:lang w:eastAsia="zh-CN"/>
              </w:rPr>
            </w:pPr>
            <w:r>
              <w:rPr>
                <w:rFonts w:hint="default" w:ascii="Times New Roman" w:hAnsi="Times New Roman" w:eastAsia="方正黑体_GBK" w:cs="Times New Roman"/>
                <w:color w:val="auto"/>
                <w:sz w:val="30"/>
                <w:szCs w:val="30"/>
                <w:vertAlign w:val="baseline"/>
                <w:lang w:eastAsia="zh-CN"/>
              </w:rPr>
              <w:t>签订</w:t>
            </w:r>
          </w:p>
        </w:tc>
        <w:tc>
          <w:tcPr>
            <w:tcW w:w="855" w:type="dxa"/>
            <w:vMerge w:val="restart"/>
            <w:noWrap w:val="0"/>
            <w:vAlign w:val="center"/>
          </w:tcPr>
          <w:p w14:paraId="0815930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黑体_GBK" w:cs="Times New Roman"/>
                <w:color w:val="auto"/>
                <w:sz w:val="30"/>
                <w:szCs w:val="30"/>
                <w:vertAlign w:val="baseline"/>
                <w:lang w:eastAsia="zh-CN"/>
              </w:rPr>
            </w:pPr>
            <w:r>
              <w:rPr>
                <w:rFonts w:hint="default" w:ascii="Times New Roman" w:hAnsi="Times New Roman" w:eastAsia="方正黑体_GBK" w:cs="Times New Roman"/>
                <w:color w:val="auto"/>
                <w:sz w:val="30"/>
                <w:szCs w:val="30"/>
                <w:vertAlign w:val="baseline"/>
                <w:lang w:eastAsia="zh-CN"/>
              </w:rPr>
              <w:t>招聘名额</w:t>
            </w:r>
          </w:p>
        </w:tc>
        <w:tc>
          <w:tcPr>
            <w:tcW w:w="6270" w:type="dxa"/>
            <w:gridSpan w:val="6"/>
            <w:noWrap w:val="0"/>
            <w:vAlign w:val="center"/>
          </w:tcPr>
          <w:p w14:paraId="38C2F51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黑体_GBK" w:cs="Times New Roman"/>
                <w:color w:val="auto"/>
                <w:sz w:val="30"/>
                <w:szCs w:val="30"/>
                <w:vertAlign w:val="baseline"/>
                <w:lang w:eastAsia="zh-CN"/>
              </w:rPr>
            </w:pPr>
            <w:r>
              <w:rPr>
                <w:rFonts w:hint="default" w:ascii="Times New Roman" w:hAnsi="Times New Roman" w:eastAsia="方正黑体_GBK" w:cs="Times New Roman"/>
                <w:color w:val="auto"/>
                <w:sz w:val="30"/>
                <w:szCs w:val="30"/>
                <w:vertAlign w:val="baseline"/>
                <w:lang w:eastAsia="zh-CN"/>
              </w:rPr>
              <w:t>招聘条件要求</w:t>
            </w:r>
          </w:p>
        </w:tc>
        <w:tc>
          <w:tcPr>
            <w:tcW w:w="840" w:type="dxa"/>
            <w:vMerge w:val="restart"/>
            <w:noWrap w:val="0"/>
            <w:vAlign w:val="center"/>
          </w:tcPr>
          <w:p w14:paraId="1C1D238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黑体_GBK" w:cs="Times New Roman"/>
                <w:color w:val="auto"/>
                <w:sz w:val="30"/>
                <w:szCs w:val="30"/>
                <w:vertAlign w:val="baseline"/>
                <w:lang w:eastAsia="zh-CN"/>
              </w:rPr>
            </w:pPr>
            <w:r>
              <w:rPr>
                <w:rFonts w:hint="default" w:ascii="Times New Roman" w:hAnsi="Times New Roman" w:eastAsia="方正黑体_GBK" w:cs="Times New Roman"/>
                <w:color w:val="auto"/>
                <w:sz w:val="30"/>
                <w:szCs w:val="30"/>
                <w:vertAlign w:val="baseline"/>
                <w:lang w:eastAsia="zh-CN"/>
              </w:rPr>
              <w:t>咨询</w:t>
            </w:r>
          </w:p>
          <w:p w14:paraId="0998E6E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黑体_GBK" w:cs="Times New Roman"/>
                <w:color w:val="auto"/>
                <w:sz w:val="30"/>
                <w:szCs w:val="30"/>
                <w:vertAlign w:val="baseline"/>
                <w:lang w:eastAsia="zh-CN"/>
              </w:rPr>
            </w:pPr>
            <w:r>
              <w:rPr>
                <w:rFonts w:hint="default" w:ascii="Times New Roman" w:hAnsi="Times New Roman" w:eastAsia="方正黑体_GBK" w:cs="Times New Roman"/>
                <w:color w:val="auto"/>
                <w:sz w:val="30"/>
                <w:szCs w:val="30"/>
                <w:vertAlign w:val="baseline"/>
                <w:lang w:eastAsia="zh-CN"/>
              </w:rPr>
              <w:t>电话</w:t>
            </w:r>
          </w:p>
        </w:tc>
      </w:tr>
      <w:tr w14:paraId="19A86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trPr>
        <w:tc>
          <w:tcPr>
            <w:tcW w:w="938" w:type="dxa"/>
            <w:vMerge w:val="continue"/>
            <w:noWrap w:val="0"/>
            <w:vAlign w:val="center"/>
          </w:tcPr>
          <w:p w14:paraId="62CE6ED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30"/>
                <w:szCs w:val="30"/>
                <w:vertAlign w:val="baseline"/>
                <w:lang w:eastAsia="zh-CN"/>
              </w:rPr>
            </w:pPr>
          </w:p>
        </w:tc>
        <w:tc>
          <w:tcPr>
            <w:tcW w:w="1440" w:type="dxa"/>
            <w:vMerge w:val="continue"/>
            <w:noWrap w:val="0"/>
            <w:vAlign w:val="center"/>
          </w:tcPr>
          <w:p w14:paraId="440610B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30"/>
                <w:szCs w:val="30"/>
                <w:vertAlign w:val="baseline"/>
                <w:lang w:val="en-US" w:eastAsia="zh-CN"/>
              </w:rPr>
            </w:pPr>
          </w:p>
        </w:tc>
        <w:tc>
          <w:tcPr>
            <w:tcW w:w="855" w:type="dxa"/>
            <w:vMerge w:val="continue"/>
            <w:noWrap w:val="0"/>
            <w:vAlign w:val="center"/>
          </w:tcPr>
          <w:p w14:paraId="713A24D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30"/>
                <w:szCs w:val="30"/>
                <w:vertAlign w:val="baseline"/>
                <w:lang w:val="en-US" w:eastAsia="zh-CN"/>
              </w:rPr>
            </w:pPr>
          </w:p>
        </w:tc>
        <w:tc>
          <w:tcPr>
            <w:tcW w:w="2057" w:type="dxa"/>
            <w:noWrap w:val="0"/>
            <w:vAlign w:val="center"/>
          </w:tcPr>
          <w:p w14:paraId="7CFD3CF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黑体_GBK" w:cs="Times New Roman"/>
                <w:color w:val="auto"/>
                <w:sz w:val="30"/>
                <w:szCs w:val="30"/>
                <w:vertAlign w:val="baseline"/>
                <w:lang w:eastAsia="zh-CN"/>
              </w:rPr>
            </w:pPr>
            <w:r>
              <w:rPr>
                <w:rFonts w:hint="default" w:ascii="Times New Roman" w:hAnsi="Times New Roman" w:eastAsia="方正黑体_GBK" w:cs="Times New Roman"/>
                <w:color w:val="auto"/>
                <w:sz w:val="30"/>
                <w:szCs w:val="30"/>
                <w:vertAlign w:val="baseline"/>
                <w:lang w:eastAsia="zh-CN"/>
              </w:rPr>
              <w:t>学历要求</w:t>
            </w:r>
          </w:p>
        </w:tc>
        <w:tc>
          <w:tcPr>
            <w:tcW w:w="922" w:type="dxa"/>
            <w:noWrap w:val="0"/>
            <w:vAlign w:val="center"/>
          </w:tcPr>
          <w:p w14:paraId="30319EE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黑体_GBK" w:cs="Times New Roman"/>
                <w:color w:val="auto"/>
                <w:sz w:val="30"/>
                <w:szCs w:val="30"/>
                <w:vertAlign w:val="baseline"/>
                <w:lang w:eastAsia="zh-CN"/>
              </w:rPr>
            </w:pPr>
            <w:r>
              <w:rPr>
                <w:rFonts w:hint="default" w:ascii="Times New Roman" w:hAnsi="Times New Roman" w:eastAsia="方正黑体_GBK" w:cs="Times New Roman"/>
                <w:color w:val="auto"/>
                <w:sz w:val="30"/>
                <w:szCs w:val="30"/>
                <w:vertAlign w:val="baseline"/>
                <w:lang w:eastAsia="zh-CN"/>
              </w:rPr>
              <w:t>专业要求</w:t>
            </w:r>
          </w:p>
        </w:tc>
        <w:tc>
          <w:tcPr>
            <w:tcW w:w="996" w:type="dxa"/>
            <w:noWrap w:val="0"/>
            <w:vAlign w:val="center"/>
          </w:tcPr>
          <w:p w14:paraId="5478B97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黑体_GBK" w:cs="Times New Roman"/>
                <w:color w:val="auto"/>
                <w:sz w:val="30"/>
                <w:szCs w:val="30"/>
                <w:vertAlign w:val="baseline"/>
                <w:lang w:eastAsia="zh-CN"/>
              </w:rPr>
            </w:pPr>
            <w:r>
              <w:rPr>
                <w:rFonts w:hint="default" w:ascii="Times New Roman" w:hAnsi="Times New Roman" w:eastAsia="方正黑体_GBK" w:cs="Times New Roman"/>
                <w:color w:val="auto"/>
                <w:sz w:val="30"/>
                <w:szCs w:val="30"/>
                <w:vertAlign w:val="baseline"/>
                <w:lang w:eastAsia="zh-CN"/>
              </w:rPr>
              <w:t>年龄</w:t>
            </w:r>
          </w:p>
        </w:tc>
        <w:tc>
          <w:tcPr>
            <w:tcW w:w="840" w:type="dxa"/>
            <w:noWrap w:val="0"/>
            <w:vAlign w:val="center"/>
          </w:tcPr>
          <w:p w14:paraId="296C5A1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黑体_GBK" w:cs="Times New Roman"/>
                <w:color w:val="auto"/>
                <w:sz w:val="30"/>
                <w:szCs w:val="30"/>
                <w:vertAlign w:val="baseline"/>
                <w:lang w:eastAsia="zh-CN"/>
              </w:rPr>
            </w:pPr>
            <w:r>
              <w:rPr>
                <w:rFonts w:hint="default" w:ascii="Times New Roman" w:hAnsi="Times New Roman" w:eastAsia="方正黑体_GBK" w:cs="Times New Roman"/>
                <w:color w:val="auto"/>
                <w:sz w:val="30"/>
                <w:szCs w:val="30"/>
                <w:vertAlign w:val="baseline"/>
                <w:lang w:eastAsia="zh-CN"/>
              </w:rPr>
              <w:t>身高</w:t>
            </w:r>
          </w:p>
        </w:tc>
        <w:tc>
          <w:tcPr>
            <w:tcW w:w="615" w:type="dxa"/>
            <w:noWrap w:val="0"/>
            <w:vAlign w:val="center"/>
          </w:tcPr>
          <w:p w14:paraId="0C78DC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黑体_GBK" w:cs="Times New Roman"/>
                <w:color w:val="auto"/>
                <w:sz w:val="30"/>
                <w:szCs w:val="30"/>
                <w:vertAlign w:val="baseline"/>
                <w:lang w:eastAsia="zh-CN"/>
              </w:rPr>
            </w:pPr>
            <w:r>
              <w:rPr>
                <w:rFonts w:hint="default" w:ascii="Times New Roman" w:hAnsi="Times New Roman" w:eastAsia="方正黑体_GBK" w:cs="Times New Roman"/>
                <w:color w:val="auto"/>
                <w:sz w:val="30"/>
                <w:szCs w:val="30"/>
                <w:vertAlign w:val="baseline"/>
                <w:lang w:eastAsia="zh-CN"/>
              </w:rPr>
              <w:t>性别</w:t>
            </w:r>
          </w:p>
        </w:tc>
        <w:tc>
          <w:tcPr>
            <w:tcW w:w="840" w:type="dxa"/>
            <w:noWrap w:val="0"/>
            <w:vAlign w:val="center"/>
          </w:tcPr>
          <w:p w14:paraId="3F2861A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黑体_GBK" w:cs="Times New Roman"/>
                <w:color w:val="auto"/>
                <w:sz w:val="30"/>
                <w:szCs w:val="30"/>
                <w:vertAlign w:val="baseline"/>
                <w:lang w:eastAsia="zh-CN"/>
              </w:rPr>
            </w:pPr>
            <w:r>
              <w:rPr>
                <w:rFonts w:hint="default" w:ascii="Times New Roman" w:hAnsi="Times New Roman" w:eastAsia="方正黑体_GBK" w:cs="Times New Roman"/>
                <w:color w:val="auto"/>
                <w:sz w:val="30"/>
                <w:szCs w:val="30"/>
                <w:vertAlign w:val="baseline"/>
                <w:lang w:eastAsia="zh-CN"/>
              </w:rPr>
              <w:t>其他要求</w:t>
            </w:r>
          </w:p>
        </w:tc>
        <w:tc>
          <w:tcPr>
            <w:tcW w:w="840" w:type="dxa"/>
            <w:vMerge w:val="continue"/>
            <w:noWrap w:val="0"/>
            <w:vAlign w:val="center"/>
          </w:tcPr>
          <w:p w14:paraId="2BF3C55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32"/>
                <w:szCs w:val="32"/>
                <w:vertAlign w:val="baseline"/>
              </w:rPr>
            </w:pPr>
          </w:p>
        </w:tc>
      </w:tr>
      <w:tr w14:paraId="2664C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noWrap w:val="0"/>
            <w:vAlign w:val="center"/>
          </w:tcPr>
          <w:p w14:paraId="7B163A3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kern w:val="2"/>
                <w:sz w:val="24"/>
                <w:szCs w:val="24"/>
                <w:vertAlign w:val="baseline"/>
                <w:lang w:val="en-US" w:eastAsia="zh-CN" w:bidi="ar-SA"/>
              </w:rPr>
            </w:pPr>
            <w:r>
              <w:rPr>
                <w:rFonts w:hint="default" w:ascii="Times New Roman" w:hAnsi="Times New Roman" w:eastAsia="方正仿宋_GBK" w:cs="Times New Roman"/>
                <w:color w:val="auto"/>
                <w:sz w:val="24"/>
                <w:szCs w:val="24"/>
                <w:vertAlign w:val="baseline"/>
                <w:lang w:eastAsia="zh-CN"/>
              </w:rPr>
              <w:t>驾驶员岗</w:t>
            </w:r>
          </w:p>
        </w:tc>
        <w:tc>
          <w:tcPr>
            <w:tcW w:w="1440" w:type="dxa"/>
            <w:noWrap w:val="0"/>
            <w:vAlign w:val="center"/>
          </w:tcPr>
          <w:p w14:paraId="1A431C2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val="en-US" w:eastAsia="zh-CN"/>
              </w:rPr>
            </w:pPr>
            <w:r>
              <w:rPr>
                <w:rFonts w:hint="default" w:ascii="Times New Roman" w:hAnsi="Times New Roman" w:eastAsia="方正仿宋_GBK" w:cs="Times New Roman"/>
                <w:color w:val="auto"/>
                <w:sz w:val="24"/>
                <w:szCs w:val="24"/>
                <w:vertAlign w:val="baseline"/>
                <w:lang w:val="en-US" w:eastAsia="zh-CN"/>
              </w:rPr>
              <w:t>重庆世明劳务有限公司</w:t>
            </w:r>
          </w:p>
        </w:tc>
        <w:tc>
          <w:tcPr>
            <w:tcW w:w="855" w:type="dxa"/>
            <w:noWrap w:val="0"/>
            <w:vAlign w:val="center"/>
          </w:tcPr>
          <w:p w14:paraId="7409D1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kern w:val="2"/>
                <w:sz w:val="24"/>
                <w:szCs w:val="24"/>
                <w:vertAlign w:val="baseline"/>
                <w:lang w:val="en-US" w:eastAsia="zh-CN" w:bidi="ar-SA"/>
              </w:rPr>
            </w:pPr>
            <w:r>
              <w:rPr>
                <w:rFonts w:hint="default" w:ascii="Times New Roman" w:hAnsi="Times New Roman" w:eastAsia="方正仿宋_GBK" w:cs="Times New Roman"/>
                <w:color w:val="auto"/>
                <w:sz w:val="24"/>
                <w:szCs w:val="24"/>
                <w:vertAlign w:val="baseline"/>
                <w:lang w:val="en-US" w:eastAsia="zh-CN"/>
              </w:rPr>
              <w:t>2</w:t>
            </w:r>
          </w:p>
        </w:tc>
        <w:tc>
          <w:tcPr>
            <w:tcW w:w="2057" w:type="dxa"/>
            <w:noWrap w:val="0"/>
            <w:vAlign w:val="center"/>
          </w:tcPr>
          <w:p w14:paraId="3589142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eastAsia="zh-CN"/>
              </w:rPr>
            </w:pPr>
            <w:r>
              <w:rPr>
                <w:rFonts w:hint="default" w:ascii="Times New Roman" w:hAnsi="Times New Roman" w:eastAsia="方正仿宋_GBK" w:cs="Times New Roman"/>
                <w:color w:val="auto"/>
                <w:sz w:val="24"/>
                <w:szCs w:val="24"/>
                <w:vertAlign w:val="baseline"/>
                <w:lang w:eastAsia="zh-CN"/>
              </w:rPr>
              <w:t>大学专科及以上学历</w:t>
            </w:r>
          </w:p>
        </w:tc>
        <w:tc>
          <w:tcPr>
            <w:tcW w:w="922" w:type="dxa"/>
            <w:noWrap w:val="0"/>
            <w:vAlign w:val="center"/>
          </w:tcPr>
          <w:p w14:paraId="5B4930E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eastAsia="zh-CN"/>
              </w:rPr>
            </w:pPr>
            <w:r>
              <w:rPr>
                <w:rFonts w:hint="default" w:ascii="Times New Roman" w:hAnsi="Times New Roman" w:eastAsia="方正仿宋_GBK" w:cs="Times New Roman"/>
                <w:color w:val="auto"/>
                <w:sz w:val="24"/>
                <w:szCs w:val="24"/>
                <w:vertAlign w:val="baseline"/>
                <w:lang w:eastAsia="zh-CN"/>
              </w:rPr>
              <w:t>不限</w:t>
            </w:r>
          </w:p>
        </w:tc>
        <w:tc>
          <w:tcPr>
            <w:tcW w:w="996" w:type="dxa"/>
            <w:noWrap w:val="0"/>
            <w:vAlign w:val="center"/>
          </w:tcPr>
          <w:p w14:paraId="4CD89C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val="en-US" w:eastAsia="zh-CN"/>
              </w:rPr>
            </w:pPr>
            <w:r>
              <w:rPr>
                <w:rFonts w:hint="default" w:ascii="Times New Roman" w:hAnsi="Times New Roman" w:eastAsia="方正仿宋_GBK" w:cs="Times New Roman"/>
                <w:color w:val="auto"/>
                <w:sz w:val="24"/>
                <w:szCs w:val="24"/>
                <w:vertAlign w:val="baseline"/>
                <w:lang w:val="en-US" w:eastAsia="zh-CN"/>
              </w:rPr>
              <w:t>18-40</w:t>
            </w:r>
          </w:p>
          <w:p w14:paraId="35A3F99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val="en-US" w:eastAsia="zh-CN"/>
              </w:rPr>
            </w:pPr>
            <w:r>
              <w:rPr>
                <w:rFonts w:hint="default" w:ascii="Times New Roman" w:hAnsi="Times New Roman" w:eastAsia="方正仿宋_GBK" w:cs="Times New Roman"/>
                <w:color w:val="auto"/>
                <w:sz w:val="24"/>
                <w:szCs w:val="24"/>
                <w:vertAlign w:val="baseline"/>
                <w:lang w:val="en-US" w:eastAsia="zh-CN"/>
              </w:rPr>
              <w:t>周岁</w:t>
            </w:r>
          </w:p>
        </w:tc>
        <w:tc>
          <w:tcPr>
            <w:tcW w:w="840" w:type="dxa"/>
            <w:noWrap w:val="0"/>
            <w:vAlign w:val="center"/>
          </w:tcPr>
          <w:p w14:paraId="17A7CCB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val="en-US" w:eastAsia="zh-CN"/>
              </w:rPr>
            </w:pPr>
            <w:r>
              <w:rPr>
                <w:rFonts w:hint="default" w:ascii="Times New Roman" w:hAnsi="Times New Roman" w:eastAsia="方正仿宋_GBK" w:cs="Times New Roman"/>
                <w:color w:val="auto"/>
                <w:sz w:val="24"/>
                <w:szCs w:val="24"/>
                <w:vertAlign w:val="baseline"/>
                <w:lang w:val="en-US" w:eastAsia="zh-CN"/>
              </w:rPr>
              <w:t>不限</w:t>
            </w:r>
          </w:p>
        </w:tc>
        <w:tc>
          <w:tcPr>
            <w:tcW w:w="615" w:type="dxa"/>
            <w:noWrap w:val="0"/>
            <w:vAlign w:val="center"/>
          </w:tcPr>
          <w:p w14:paraId="0FFD0E4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val="en-US" w:eastAsia="zh-CN"/>
              </w:rPr>
            </w:pPr>
            <w:r>
              <w:rPr>
                <w:rFonts w:hint="default" w:ascii="Times New Roman" w:hAnsi="Times New Roman" w:eastAsia="方正仿宋_GBK" w:cs="Times New Roman"/>
                <w:color w:val="auto"/>
                <w:sz w:val="24"/>
                <w:szCs w:val="24"/>
                <w:vertAlign w:val="baseline"/>
                <w:lang w:val="en-US" w:eastAsia="zh-CN"/>
              </w:rPr>
              <w:t>男</w:t>
            </w:r>
          </w:p>
        </w:tc>
        <w:tc>
          <w:tcPr>
            <w:tcW w:w="840" w:type="dxa"/>
            <w:noWrap w:val="0"/>
            <w:vAlign w:val="center"/>
          </w:tcPr>
          <w:p w14:paraId="7934E86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val="en-US" w:eastAsia="zh-CN"/>
              </w:rPr>
            </w:pPr>
            <w:r>
              <w:rPr>
                <w:rFonts w:hint="default" w:ascii="Times New Roman" w:hAnsi="Times New Roman" w:eastAsia="方正仿宋_GBK" w:cs="Times New Roman"/>
                <w:b w:val="0"/>
                <w:bCs w:val="0"/>
                <w:color w:val="auto"/>
                <w:sz w:val="24"/>
                <w:szCs w:val="24"/>
                <w:lang w:val="en-US" w:eastAsia="zh-CN"/>
              </w:rPr>
              <w:t>准驾车型C1及以上</w:t>
            </w:r>
          </w:p>
        </w:tc>
        <w:tc>
          <w:tcPr>
            <w:tcW w:w="840" w:type="dxa"/>
            <w:vMerge w:val="restart"/>
            <w:noWrap w:val="0"/>
            <w:vAlign w:val="center"/>
          </w:tcPr>
          <w:p w14:paraId="2267109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val="en-US" w:eastAsia="zh-CN"/>
              </w:rPr>
            </w:pPr>
            <w:r>
              <w:rPr>
                <w:rFonts w:hint="default" w:ascii="Times New Roman" w:hAnsi="Times New Roman" w:eastAsia="方正仿宋_GBK" w:cs="Times New Roman"/>
                <w:color w:val="auto"/>
                <w:sz w:val="24"/>
                <w:szCs w:val="24"/>
                <w:vertAlign w:val="baseline"/>
                <w:lang w:val="en-US" w:eastAsia="zh-CN"/>
              </w:rPr>
              <w:t>85890728朱老师</w:t>
            </w:r>
          </w:p>
        </w:tc>
      </w:tr>
      <w:tr w14:paraId="7F859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noWrap w:val="0"/>
            <w:vAlign w:val="center"/>
          </w:tcPr>
          <w:p w14:paraId="6257F86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eastAsia="zh-CN"/>
              </w:rPr>
            </w:pPr>
            <w:r>
              <w:rPr>
                <w:rFonts w:hint="default" w:ascii="Times New Roman" w:hAnsi="Times New Roman" w:eastAsia="方正仿宋_GBK" w:cs="Times New Roman"/>
                <w:color w:val="auto"/>
                <w:sz w:val="24"/>
                <w:szCs w:val="24"/>
              </w:rPr>
              <w:t>司法警务辅助人员</w:t>
            </w:r>
            <w:r>
              <w:rPr>
                <w:rFonts w:hint="default" w:ascii="Times New Roman" w:hAnsi="Times New Roman" w:eastAsia="方正仿宋_GBK" w:cs="Times New Roman"/>
                <w:color w:val="auto"/>
                <w:sz w:val="24"/>
                <w:szCs w:val="24"/>
                <w:vertAlign w:val="baseline"/>
                <w:lang w:eastAsia="zh-CN"/>
              </w:rPr>
              <w:t>岗一</w:t>
            </w:r>
          </w:p>
        </w:tc>
        <w:tc>
          <w:tcPr>
            <w:tcW w:w="1440" w:type="dxa"/>
            <w:noWrap w:val="0"/>
            <w:vAlign w:val="center"/>
          </w:tcPr>
          <w:p w14:paraId="25C345F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val="en-US" w:eastAsia="zh-CN"/>
              </w:rPr>
            </w:pPr>
            <w:r>
              <w:rPr>
                <w:rFonts w:hint="default" w:ascii="Times New Roman" w:hAnsi="Times New Roman" w:eastAsia="方正仿宋_GBK" w:cs="Times New Roman"/>
                <w:color w:val="auto"/>
                <w:sz w:val="24"/>
                <w:szCs w:val="24"/>
                <w:vertAlign w:val="baseline"/>
                <w:lang w:val="en-US" w:eastAsia="zh-CN"/>
              </w:rPr>
              <w:t>重庆世明劳务有限公司</w:t>
            </w:r>
          </w:p>
        </w:tc>
        <w:tc>
          <w:tcPr>
            <w:tcW w:w="855" w:type="dxa"/>
            <w:noWrap w:val="0"/>
            <w:vAlign w:val="center"/>
          </w:tcPr>
          <w:p w14:paraId="666E095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val="en-US" w:eastAsia="zh-CN"/>
              </w:rPr>
            </w:pPr>
            <w:r>
              <w:rPr>
                <w:rFonts w:hint="default" w:ascii="Times New Roman" w:hAnsi="Times New Roman" w:eastAsia="方正仿宋_GBK" w:cs="Times New Roman"/>
                <w:color w:val="auto"/>
                <w:sz w:val="24"/>
                <w:szCs w:val="24"/>
                <w:vertAlign w:val="baseline"/>
                <w:lang w:val="en-US" w:eastAsia="zh-CN"/>
              </w:rPr>
              <w:t>1</w:t>
            </w:r>
          </w:p>
        </w:tc>
        <w:tc>
          <w:tcPr>
            <w:tcW w:w="2057" w:type="dxa"/>
            <w:noWrap w:val="0"/>
            <w:vAlign w:val="center"/>
          </w:tcPr>
          <w:p w14:paraId="6164397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eastAsia="zh-CN"/>
              </w:rPr>
            </w:pPr>
            <w:r>
              <w:rPr>
                <w:rFonts w:hint="default" w:ascii="Times New Roman" w:hAnsi="Times New Roman" w:eastAsia="方正仿宋_GBK" w:cs="Times New Roman"/>
                <w:color w:val="auto"/>
                <w:sz w:val="24"/>
                <w:szCs w:val="24"/>
                <w:vertAlign w:val="baseline"/>
                <w:lang w:eastAsia="zh-CN"/>
              </w:rPr>
              <w:t>大学专科及以上学历</w:t>
            </w:r>
          </w:p>
        </w:tc>
        <w:tc>
          <w:tcPr>
            <w:tcW w:w="922" w:type="dxa"/>
            <w:noWrap w:val="0"/>
            <w:vAlign w:val="center"/>
          </w:tcPr>
          <w:p w14:paraId="027627C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eastAsia="zh-CN"/>
              </w:rPr>
            </w:pPr>
            <w:r>
              <w:rPr>
                <w:rFonts w:hint="default" w:ascii="Times New Roman" w:hAnsi="Times New Roman" w:eastAsia="方正仿宋_GBK" w:cs="Times New Roman"/>
                <w:color w:val="auto"/>
                <w:sz w:val="24"/>
                <w:szCs w:val="24"/>
                <w:vertAlign w:val="baseline"/>
                <w:lang w:eastAsia="zh-CN"/>
              </w:rPr>
              <w:t>不限</w:t>
            </w:r>
          </w:p>
        </w:tc>
        <w:tc>
          <w:tcPr>
            <w:tcW w:w="996" w:type="dxa"/>
            <w:noWrap w:val="0"/>
            <w:vAlign w:val="center"/>
          </w:tcPr>
          <w:p w14:paraId="34559E5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val="en-US" w:eastAsia="zh-CN"/>
              </w:rPr>
            </w:pPr>
            <w:r>
              <w:rPr>
                <w:rFonts w:hint="default" w:ascii="Times New Roman" w:hAnsi="Times New Roman" w:eastAsia="方正仿宋_GBK" w:cs="Times New Roman"/>
                <w:color w:val="auto"/>
                <w:sz w:val="24"/>
                <w:szCs w:val="24"/>
                <w:vertAlign w:val="baseline"/>
                <w:lang w:val="en-US" w:eastAsia="zh-CN"/>
              </w:rPr>
              <w:t>18-38周岁</w:t>
            </w:r>
          </w:p>
        </w:tc>
        <w:tc>
          <w:tcPr>
            <w:tcW w:w="840" w:type="dxa"/>
            <w:noWrap w:val="0"/>
            <w:vAlign w:val="center"/>
          </w:tcPr>
          <w:p w14:paraId="3D8F14C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val="en-US" w:eastAsia="zh-CN"/>
              </w:rPr>
            </w:pPr>
            <w:r>
              <w:rPr>
                <w:rFonts w:hint="default" w:ascii="Times New Roman" w:hAnsi="Times New Roman" w:eastAsia="方正仿宋_GBK" w:cs="Times New Roman"/>
                <w:color w:val="auto"/>
                <w:sz w:val="24"/>
                <w:szCs w:val="24"/>
                <w:vertAlign w:val="baseline"/>
                <w:lang w:val="en-US" w:eastAsia="zh-CN"/>
              </w:rPr>
              <w:t>1.58米以上</w:t>
            </w:r>
          </w:p>
        </w:tc>
        <w:tc>
          <w:tcPr>
            <w:tcW w:w="615" w:type="dxa"/>
            <w:noWrap w:val="0"/>
            <w:vAlign w:val="center"/>
          </w:tcPr>
          <w:p w14:paraId="73F4BC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val="en-US" w:eastAsia="zh-CN"/>
              </w:rPr>
            </w:pPr>
            <w:r>
              <w:rPr>
                <w:rFonts w:hint="default" w:ascii="Times New Roman" w:hAnsi="Times New Roman" w:eastAsia="方正仿宋_GBK" w:cs="Times New Roman"/>
                <w:color w:val="auto"/>
                <w:sz w:val="24"/>
                <w:szCs w:val="24"/>
                <w:vertAlign w:val="baseline"/>
                <w:lang w:val="en-US" w:eastAsia="zh-CN"/>
              </w:rPr>
              <w:t>女</w:t>
            </w:r>
          </w:p>
        </w:tc>
        <w:tc>
          <w:tcPr>
            <w:tcW w:w="840" w:type="dxa"/>
            <w:noWrap w:val="0"/>
            <w:vAlign w:val="center"/>
          </w:tcPr>
          <w:p w14:paraId="77CEE8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 w:val="0"/>
                <w:bCs w:val="0"/>
                <w:color w:val="auto"/>
                <w:sz w:val="24"/>
                <w:szCs w:val="24"/>
                <w:lang w:val="en-US" w:eastAsia="zh-CN"/>
              </w:rPr>
            </w:pPr>
            <w:r>
              <w:rPr>
                <w:rFonts w:hint="default" w:ascii="Times New Roman" w:hAnsi="Times New Roman" w:eastAsia="方正仿宋_GBK" w:cs="Times New Roman"/>
                <w:b w:val="0"/>
                <w:bCs w:val="0"/>
                <w:color w:val="auto"/>
                <w:sz w:val="24"/>
                <w:szCs w:val="24"/>
                <w:lang w:val="en-US" w:eastAsia="zh-CN"/>
              </w:rPr>
              <w:t>无</w:t>
            </w:r>
          </w:p>
        </w:tc>
        <w:tc>
          <w:tcPr>
            <w:tcW w:w="840" w:type="dxa"/>
            <w:vMerge w:val="continue"/>
            <w:noWrap w:val="0"/>
            <w:vAlign w:val="center"/>
          </w:tcPr>
          <w:p w14:paraId="0F63FB4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val="en-US" w:eastAsia="zh-CN"/>
              </w:rPr>
            </w:pPr>
          </w:p>
        </w:tc>
      </w:tr>
      <w:tr w14:paraId="39FDC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noWrap w:val="0"/>
            <w:vAlign w:val="center"/>
          </w:tcPr>
          <w:p w14:paraId="7BB1C9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eastAsia="zh-CN"/>
              </w:rPr>
            </w:pPr>
            <w:r>
              <w:rPr>
                <w:rFonts w:hint="default" w:ascii="Times New Roman" w:hAnsi="Times New Roman" w:eastAsia="方正仿宋_GBK" w:cs="Times New Roman"/>
                <w:color w:val="auto"/>
                <w:sz w:val="24"/>
                <w:szCs w:val="24"/>
              </w:rPr>
              <w:t>司法警务辅助人员</w:t>
            </w:r>
            <w:r>
              <w:rPr>
                <w:rFonts w:hint="default" w:ascii="Times New Roman" w:hAnsi="Times New Roman" w:eastAsia="方正仿宋_GBK" w:cs="Times New Roman"/>
                <w:color w:val="auto"/>
                <w:sz w:val="24"/>
                <w:szCs w:val="24"/>
                <w:vertAlign w:val="baseline"/>
                <w:lang w:eastAsia="zh-CN"/>
              </w:rPr>
              <w:t>岗二</w:t>
            </w:r>
          </w:p>
        </w:tc>
        <w:tc>
          <w:tcPr>
            <w:tcW w:w="1440" w:type="dxa"/>
            <w:noWrap w:val="0"/>
            <w:vAlign w:val="center"/>
          </w:tcPr>
          <w:p w14:paraId="202CECA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val="en-US" w:eastAsia="zh-CN"/>
              </w:rPr>
            </w:pPr>
            <w:r>
              <w:rPr>
                <w:rFonts w:hint="default" w:ascii="Times New Roman" w:hAnsi="Times New Roman" w:eastAsia="方正仿宋_GBK" w:cs="Times New Roman"/>
                <w:color w:val="auto"/>
                <w:sz w:val="24"/>
                <w:szCs w:val="24"/>
                <w:vertAlign w:val="baseline"/>
                <w:lang w:val="en-US" w:eastAsia="zh-CN"/>
              </w:rPr>
              <w:t>重庆世明劳务有限公司</w:t>
            </w:r>
          </w:p>
        </w:tc>
        <w:tc>
          <w:tcPr>
            <w:tcW w:w="855" w:type="dxa"/>
            <w:noWrap w:val="0"/>
            <w:vAlign w:val="center"/>
          </w:tcPr>
          <w:p w14:paraId="7B6FB7D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val="en-US" w:eastAsia="zh-CN"/>
              </w:rPr>
            </w:pPr>
            <w:r>
              <w:rPr>
                <w:rFonts w:hint="default" w:ascii="Times New Roman" w:hAnsi="Times New Roman" w:eastAsia="方正仿宋_GBK" w:cs="Times New Roman"/>
                <w:color w:val="auto"/>
                <w:sz w:val="24"/>
                <w:szCs w:val="24"/>
                <w:vertAlign w:val="baseline"/>
                <w:lang w:val="en-US" w:eastAsia="zh-CN"/>
              </w:rPr>
              <w:t>1</w:t>
            </w:r>
          </w:p>
        </w:tc>
        <w:tc>
          <w:tcPr>
            <w:tcW w:w="2057" w:type="dxa"/>
            <w:noWrap w:val="0"/>
            <w:vAlign w:val="center"/>
          </w:tcPr>
          <w:p w14:paraId="55EA5E1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kern w:val="2"/>
                <w:sz w:val="24"/>
                <w:szCs w:val="24"/>
                <w:vertAlign w:val="baseline"/>
                <w:lang w:val="en-US" w:eastAsia="zh-CN" w:bidi="ar-SA"/>
              </w:rPr>
            </w:pPr>
            <w:r>
              <w:rPr>
                <w:rFonts w:hint="default" w:ascii="Times New Roman" w:hAnsi="Times New Roman" w:eastAsia="方正仿宋_GBK" w:cs="Times New Roman"/>
                <w:color w:val="auto"/>
                <w:sz w:val="24"/>
                <w:szCs w:val="24"/>
                <w:vertAlign w:val="baseline"/>
                <w:lang w:eastAsia="zh-CN"/>
              </w:rPr>
              <w:t>大学专科及以上学历</w:t>
            </w:r>
          </w:p>
        </w:tc>
        <w:tc>
          <w:tcPr>
            <w:tcW w:w="922" w:type="dxa"/>
            <w:noWrap w:val="0"/>
            <w:vAlign w:val="center"/>
          </w:tcPr>
          <w:p w14:paraId="02A1747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kern w:val="2"/>
                <w:sz w:val="24"/>
                <w:szCs w:val="24"/>
                <w:vertAlign w:val="baseline"/>
                <w:lang w:val="en-US" w:eastAsia="zh-CN" w:bidi="ar-SA"/>
              </w:rPr>
            </w:pPr>
            <w:r>
              <w:rPr>
                <w:rFonts w:hint="default" w:ascii="Times New Roman" w:hAnsi="Times New Roman" w:eastAsia="方正仿宋_GBK" w:cs="Times New Roman"/>
                <w:color w:val="auto"/>
                <w:sz w:val="24"/>
                <w:szCs w:val="24"/>
                <w:vertAlign w:val="baseline"/>
                <w:lang w:eastAsia="zh-CN"/>
              </w:rPr>
              <w:t>不限</w:t>
            </w:r>
          </w:p>
        </w:tc>
        <w:tc>
          <w:tcPr>
            <w:tcW w:w="996" w:type="dxa"/>
            <w:noWrap w:val="0"/>
            <w:vAlign w:val="center"/>
          </w:tcPr>
          <w:p w14:paraId="7BC7A96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val="en-US" w:eastAsia="zh-CN"/>
              </w:rPr>
            </w:pPr>
            <w:r>
              <w:rPr>
                <w:rFonts w:hint="default" w:ascii="Times New Roman" w:hAnsi="Times New Roman" w:eastAsia="方正仿宋_GBK" w:cs="Times New Roman"/>
                <w:color w:val="auto"/>
                <w:sz w:val="24"/>
                <w:szCs w:val="24"/>
                <w:vertAlign w:val="baseline"/>
                <w:lang w:val="en-US" w:eastAsia="zh-CN"/>
              </w:rPr>
              <w:t>18-38周岁</w:t>
            </w:r>
          </w:p>
        </w:tc>
        <w:tc>
          <w:tcPr>
            <w:tcW w:w="840" w:type="dxa"/>
            <w:noWrap w:val="0"/>
            <w:vAlign w:val="center"/>
          </w:tcPr>
          <w:p w14:paraId="04185B6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val="en-US" w:eastAsia="zh-CN"/>
              </w:rPr>
            </w:pPr>
            <w:r>
              <w:rPr>
                <w:rFonts w:hint="default" w:ascii="Times New Roman" w:hAnsi="Times New Roman" w:eastAsia="方正仿宋_GBK" w:cs="Times New Roman"/>
                <w:color w:val="auto"/>
                <w:sz w:val="24"/>
                <w:szCs w:val="24"/>
                <w:vertAlign w:val="baseline"/>
                <w:lang w:val="en-US" w:eastAsia="zh-CN"/>
              </w:rPr>
              <w:t>1.70米以上</w:t>
            </w:r>
          </w:p>
        </w:tc>
        <w:tc>
          <w:tcPr>
            <w:tcW w:w="615" w:type="dxa"/>
            <w:noWrap w:val="0"/>
            <w:vAlign w:val="center"/>
          </w:tcPr>
          <w:p w14:paraId="0356F26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val="en-US" w:eastAsia="zh-CN"/>
              </w:rPr>
            </w:pPr>
            <w:r>
              <w:rPr>
                <w:rFonts w:hint="default" w:ascii="Times New Roman" w:hAnsi="Times New Roman" w:eastAsia="方正仿宋_GBK" w:cs="Times New Roman"/>
                <w:color w:val="auto"/>
                <w:sz w:val="24"/>
                <w:szCs w:val="24"/>
                <w:vertAlign w:val="baseline"/>
                <w:lang w:val="en-US" w:eastAsia="zh-CN"/>
              </w:rPr>
              <w:t>男</w:t>
            </w:r>
          </w:p>
        </w:tc>
        <w:tc>
          <w:tcPr>
            <w:tcW w:w="840" w:type="dxa"/>
            <w:noWrap w:val="0"/>
            <w:vAlign w:val="center"/>
          </w:tcPr>
          <w:p w14:paraId="6DC0980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 w:val="0"/>
                <w:bCs w:val="0"/>
                <w:color w:val="auto"/>
                <w:sz w:val="24"/>
                <w:szCs w:val="24"/>
                <w:lang w:val="en-US" w:eastAsia="zh-CN"/>
              </w:rPr>
            </w:pPr>
            <w:r>
              <w:rPr>
                <w:rFonts w:hint="default" w:ascii="Times New Roman" w:hAnsi="Times New Roman" w:eastAsia="方正仿宋_GBK" w:cs="Times New Roman"/>
                <w:b w:val="0"/>
                <w:bCs w:val="0"/>
                <w:color w:val="auto"/>
                <w:sz w:val="24"/>
                <w:szCs w:val="24"/>
                <w:lang w:val="en-US" w:eastAsia="zh-CN"/>
              </w:rPr>
              <w:t>无</w:t>
            </w:r>
          </w:p>
        </w:tc>
        <w:tc>
          <w:tcPr>
            <w:tcW w:w="840" w:type="dxa"/>
            <w:vMerge w:val="continue"/>
            <w:noWrap w:val="0"/>
            <w:vAlign w:val="center"/>
          </w:tcPr>
          <w:p w14:paraId="5CF2BBF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color w:val="auto"/>
                <w:sz w:val="24"/>
                <w:szCs w:val="24"/>
                <w:vertAlign w:val="baseline"/>
                <w:lang w:val="en-US" w:eastAsia="zh-CN"/>
              </w:rPr>
            </w:pPr>
          </w:p>
        </w:tc>
      </w:tr>
    </w:tbl>
    <w:p w14:paraId="7538AC6C">
      <w:pPr>
        <w:keepNext w:val="0"/>
        <w:keepLines w:val="0"/>
        <w:pageBreakBefore w:val="0"/>
        <w:widowControl w:val="0"/>
        <w:numPr>
          <w:ilvl w:val="0"/>
          <w:numId w:val="0"/>
        </w:numPr>
        <w:kinsoku/>
        <w:wordWrap/>
        <w:overflowPunct/>
        <w:topLinePunct w:val="0"/>
        <w:autoSpaceDE/>
        <w:autoSpaceDN/>
        <w:bidi w:val="0"/>
        <w:adjustRightInd/>
        <w:snapToGrid/>
        <w:spacing w:line="572" w:lineRule="exact"/>
        <w:textAlignment w:val="auto"/>
        <w:rPr>
          <w:rFonts w:hint="default" w:ascii="Times New Roman" w:hAnsi="Times New Roman" w:eastAsia="方正黑体_GBK"/>
          <w:color w:val="auto"/>
          <w:sz w:val="32"/>
          <w:szCs w:val="32"/>
          <w:lang w:eastAsia="zh-CN"/>
        </w:rPr>
      </w:pPr>
    </w:p>
    <w:p w14:paraId="7AACE5B6">
      <w:pPr>
        <w:spacing w:line="600" w:lineRule="exact"/>
        <w:ind w:left="-567" w:leftChars="-270" w:right="-594" w:rightChars="-283"/>
        <w:jc w:val="center"/>
        <w:rPr>
          <w:rFonts w:hint="default" w:ascii="Times New Roman" w:hAnsi="Times New Roman" w:eastAsia="方正小标宋_GBK" w:cs="Times New Roman"/>
          <w:b/>
          <w:color w:val="auto"/>
          <w:spacing w:val="-6"/>
          <w:sz w:val="44"/>
          <w:szCs w:val="44"/>
        </w:rPr>
      </w:pPr>
    </w:p>
    <w:p w14:paraId="6DAB3FED">
      <w:pPr>
        <w:spacing w:line="600" w:lineRule="exact"/>
        <w:ind w:left="-567" w:leftChars="-270" w:right="-594" w:rightChars="-283"/>
        <w:jc w:val="center"/>
        <w:rPr>
          <w:rFonts w:hint="default" w:ascii="Times New Roman" w:hAnsi="Times New Roman" w:eastAsia="方正小标宋_GBK" w:cs="Times New Roman"/>
          <w:b/>
          <w:color w:val="auto"/>
          <w:spacing w:val="-6"/>
          <w:sz w:val="44"/>
          <w:szCs w:val="44"/>
        </w:rPr>
      </w:pPr>
    </w:p>
    <w:p w14:paraId="2540694A">
      <w:pPr>
        <w:spacing w:line="600" w:lineRule="exact"/>
        <w:ind w:left="-567" w:leftChars="-270" w:right="-594" w:rightChars="-283"/>
        <w:jc w:val="center"/>
        <w:rPr>
          <w:rFonts w:hint="default" w:ascii="Times New Roman" w:hAnsi="Times New Roman" w:eastAsia="方正小标宋_GBK" w:cs="Times New Roman"/>
          <w:b/>
          <w:color w:val="auto"/>
          <w:spacing w:val="-6"/>
          <w:sz w:val="44"/>
          <w:szCs w:val="44"/>
        </w:rPr>
      </w:pPr>
    </w:p>
    <w:p w14:paraId="77978D13">
      <w:pPr>
        <w:spacing w:line="600" w:lineRule="exact"/>
        <w:ind w:left="-567" w:leftChars="-270" w:right="-594" w:rightChars="-283"/>
        <w:jc w:val="center"/>
        <w:rPr>
          <w:rFonts w:hint="default" w:ascii="Times New Roman" w:hAnsi="Times New Roman" w:eastAsia="方正小标宋_GBK" w:cs="Times New Roman"/>
          <w:b/>
          <w:color w:val="auto"/>
          <w:spacing w:val="-6"/>
          <w:sz w:val="44"/>
          <w:szCs w:val="44"/>
        </w:rPr>
      </w:pPr>
    </w:p>
    <w:p w14:paraId="5BA410F2">
      <w:pPr>
        <w:spacing w:line="600" w:lineRule="exact"/>
        <w:ind w:left="-567" w:leftChars="-270" w:right="-594" w:rightChars="-283"/>
        <w:jc w:val="center"/>
        <w:rPr>
          <w:rFonts w:hint="default" w:ascii="Times New Roman" w:hAnsi="Times New Roman" w:eastAsia="方正小标宋_GBK" w:cs="Times New Roman"/>
          <w:b/>
          <w:color w:val="auto"/>
          <w:spacing w:val="-6"/>
          <w:sz w:val="44"/>
          <w:szCs w:val="44"/>
        </w:rPr>
      </w:pPr>
    </w:p>
    <w:p w14:paraId="37D127D7">
      <w:pPr>
        <w:spacing w:line="600" w:lineRule="exact"/>
        <w:ind w:left="-567" w:leftChars="-270" w:right="-594" w:rightChars="-283"/>
        <w:jc w:val="both"/>
        <w:rPr>
          <w:rFonts w:hint="default" w:ascii="Times New Roman" w:hAnsi="Times New Roman" w:eastAsia="方正黑体_GBK" w:cs="Times New Roman"/>
          <w:b/>
          <w:color w:val="auto"/>
          <w:spacing w:val="-6"/>
          <w:sz w:val="32"/>
          <w:szCs w:val="32"/>
          <w:lang w:val="en-US" w:eastAsia="zh-CN"/>
        </w:rPr>
      </w:pPr>
      <w:r>
        <w:rPr>
          <w:rFonts w:hint="default" w:ascii="Times New Roman" w:hAnsi="Times New Roman" w:eastAsia="方正黑体_GBK" w:cs="Times New Roman"/>
          <w:b/>
          <w:color w:val="auto"/>
          <w:spacing w:val="-6"/>
          <w:sz w:val="32"/>
          <w:szCs w:val="32"/>
          <w:lang w:eastAsia="zh-CN"/>
        </w:rPr>
        <w:t>附件</w:t>
      </w:r>
      <w:r>
        <w:rPr>
          <w:rFonts w:hint="default" w:ascii="Times New Roman" w:hAnsi="Times New Roman" w:eastAsia="方正黑体_GBK" w:cs="Times New Roman"/>
          <w:b/>
          <w:color w:val="auto"/>
          <w:spacing w:val="-6"/>
          <w:sz w:val="32"/>
          <w:szCs w:val="32"/>
          <w:lang w:val="en-US" w:eastAsia="zh-CN"/>
        </w:rPr>
        <w:t>2</w:t>
      </w:r>
    </w:p>
    <w:p w14:paraId="6EDEF3EE">
      <w:pPr>
        <w:spacing w:line="600" w:lineRule="exact"/>
        <w:ind w:left="-567" w:leftChars="-270" w:right="-594" w:rightChars="-283"/>
        <w:jc w:val="center"/>
        <w:rPr>
          <w:rFonts w:hint="default" w:ascii="Times New Roman" w:hAnsi="Times New Roman" w:eastAsia="方正小标宋_GBK" w:cs="Times New Roman"/>
          <w:b/>
          <w:color w:val="auto"/>
          <w:spacing w:val="-6"/>
          <w:sz w:val="44"/>
          <w:szCs w:val="44"/>
        </w:rPr>
      </w:pPr>
    </w:p>
    <w:p w14:paraId="5B6094FD">
      <w:pPr>
        <w:spacing w:line="600" w:lineRule="exact"/>
        <w:ind w:left="-567" w:leftChars="-270" w:right="-594" w:rightChars="-283"/>
        <w:jc w:val="center"/>
        <w:rPr>
          <w:rFonts w:ascii="Times New Roman" w:hAnsi="Times New Roman" w:eastAsia="方正小标宋_GBK"/>
          <w:b/>
          <w:color w:val="auto"/>
          <w:spacing w:val="-6"/>
          <w:sz w:val="44"/>
          <w:szCs w:val="44"/>
        </w:rPr>
      </w:pPr>
      <w:r>
        <w:rPr>
          <w:rFonts w:ascii="Times New Roman" w:hAnsi="Times New Roman" w:eastAsia="方正小标宋_GBK"/>
          <w:b/>
          <w:color w:val="auto"/>
          <w:spacing w:val="-6"/>
          <w:sz w:val="44"/>
          <w:szCs w:val="44"/>
        </w:rPr>
        <w:t>公开招聘聘用</w:t>
      </w:r>
      <w:r>
        <w:rPr>
          <w:rFonts w:hint="default" w:ascii="Times New Roman" w:hAnsi="Times New Roman" w:eastAsia="方正小标宋_GBK"/>
          <w:b/>
          <w:color w:val="auto"/>
          <w:spacing w:val="-6"/>
          <w:sz w:val="44"/>
          <w:szCs w:val="44"/>
          <w:lang w:eastAsia="zh-CN"/>
        </w:rPr>
        <w:t>人员</w:t>
      </w:r>
      <w:r>
        <w:rPr>
          <w:rFonts w:hint="default" w:ascii="Times New Roman" w:hAnsi="Times New Roman" w:eastAsia="方正小标宋_GBK"/>
          <w:b/>
          <w:color w:val="auto"/>
          <w:spacing w:val="-6"/>
          <w:sz w:val="44"/>
          <w:szCs w:val="44"/>
        </w:rPr>
        <w:t>报名登记</w:t>
      </w:r>
      <w:r>
        <w:rPr>
          <w:rFonts w:ascii="Times New Roman" w:hAnsi="Times New Roman" w:eastAsia="方正小标宋_GBK"/>
          <w:b/>
          <w:color w:val="auto"/>
          <w:spacing w:val="-6"/>
          <w:sz w:val="44"/>
          <w:szCs w:val="44"/>
        </w:rPr>
        <w:t>表</w:t>
      </w:r>
    </w:p>
    <w:tbl>
      <w:tblPr>
        <w:tblStyle w:val="6"/>
        <w:tblW w:w="10018" w:type="dxa"/>
        <w:jc w:val="center"/>
        <w:tblLayout w:type="fixed"/>
        <w:tblCellMar>
          <w:top w:w="0" w:type="dxa"/>
          <w:left w:w="28" w:type="dxa"/>
          <w:bottom w:w="0" w:type="dxa"/>
          <w:right w:w="28" w:type="dxa"/>
        </w:tblCellMar>
      </w:tblPr>
      <w:tblGrid>
        <w:gridCol w:w="1438"/>
        <w:gridCol w:w="1017"/>
        <w:gridCol w:w="284"/>
        <w:gridCol w:w="850"/>
        <w:gridCol w:w="608"/>
        <w:gridCol w:w="592"/>
        <w:gridCol w:w="725"/>
        <w:gridCol w:w="431"/>
        <w:gridCol w:w="539"/>
        <w:gridCol w:w="145"/>
        <w:gridCol w:w="1543"/>
        <w:gridCol w:w="1846"/>
      </w:tblGrid>
      <w:tr w14:paraId="448B168A">
        <w:tblPrEx>
          <w:tblCellMar>
            <w:top w:w="0" w:type="dxa"/>
            <w:left w:w="28" w:type="dxa"/>
            <w:bottom w:w="0" w:type="dxa"/>
            <w:right w:w="28" w:type="dxa"/>
          </w:tblCellMar>
        </w:tblPrEx>
        <w:trPr>
          <w:trHeight w:val="402" w:hRule="exact"/>
          <w:jc w:val="center"/>
        </w:trPr>
        <w:tc>
          <w:tcPr>
            <w:tcW w:w="1438" w:type="dxa"/>
            <w:tcBorders>
              <w:top w:val="single" w:color="auto" w:sz="4" w:space="0"/>
              <w:left w:val="single" w:color="auto" w:sz="4" w:space="0"/>
              <w:bottom w:val="single" w:color="auto" w:sz="4" w:space="0"/>
              <w:right w:val="single" w:color="auto" w:sz="4" w:space="0"/>
            </w:tcBorders>
            <w:noWrap w:val="0"/>
            <w:vAlign w:val="center"/>
          </w:tcPr>
          <w:p w14:paraId="5C5C0056">
            <w:pPr>
              <w:widowControl/>
              <w:snapToGrid w:val="0"/>
              <w:jc w:val="center"/>
              <w:rPr>
                <w:rFonts w:ascii="Times New Roman" w:hAnsi="Times New Roman" w:eastAsia="方正黑体_GBK"/>
                <w:bCs/>
                <w:color w:val="auto"/>
                <w:kern w:val="0"/>
                <w:sz w:val="22"/>
              </w:rPr>
            </w:pPr>
            <w:r>
              <w:rPr>
                <w:rFonts w:ascii="Times New Roman" w:hAnsi="Times New Roman" w:eastAsia="方正黑体_GBK"/>
                <w:bCs/>
                <w:color w:val="auto"/>
                <w:kern w:val="0"/>
                <w:sz w:val="22"/>
              </w:rPr>
              <w:t>姓  名</w:t>
            </w:r>
          </w:p>
        </w:tc>
        <w:tc>
          <w:tcPr>
            <w:tcW w:w="1301" w:type="dxa"/>
            <w:gridSpan w:val="2"/>
            <w:tcBorders>
              <w:top w:val="single" w:color="auto" w:sz="4" w:space="0"/>
              <w:left w:val="single" w:color="auto" w:sz="4" w:space="0"/>
              <w:bottom w:val="single" w:color="auto" w:sz="4" w:space="0"/>
              <w:right w:val="single" w:color="000000" w:sz="4" w:space="0"/>
            </w:tcBorders>
            <w:noWrap w:val="0"/>
            <w:vAlign w:val="center"/>
          </w:tcPr>
          <w:p w14:paraId="3633E836">
            <w:pPr>
              <w:widowControl/>
              <w:snapToGrid w:val="0"/>
              <w:jc w:val="center"/>
              <w:rPr>
                <w:rFonts w:hint="eastAsia" w:ascii="Times New Roman" w:hAnsi="Times New Roman" w:eastAsia="方正仿宋_GBK"/>
                <w:color w:val="auto"/>
                <w:kern w:val="0"/>
                <w:sz w:val="18"/>
                <w:szCs w:val="18"/>
                <w:lang w:eastAsia="zh"/>
                <w:woUserID w:val="19"/>
              </w:rPr>
            </w:pPr>
          </w:p>
        </w:tc>
        <w:tc>
          <w:tcPr>
            <w:tcW w:w="1458" w:type="dxa"/>
            <w:gridSpan w:val="2"/>
            <w:tcBorders>
              <w:top w:val="single" w:color="auto" w:sz="4" w:space="0"/>
              <w:left w:val="nil"/>
              <w:bottom w:val="single" w:color="auto" w:sz="4" w:space="0"/>
              <w:right w:val="single" w:color="auto" w:sz="4" w:space="0"/>
            </w:tcBorders>
            <w:noWrap w:val="0"/>
            <w:vAlign w:val="center"/>
          </w:tcPr>
          <w:p w14:paraId="0C6B9380">
            <w:pPr>
              <w:widowControl/>
              <w:snapToGrid w:val="0"/>
              <w:jc w:val="center"/>
              <w:rPr>
                <w:rFonts w:ascii="Times New Roman" w:hAnsi="Times New Roman" w:eastAsia="方正黑体_GBK"/>
                <w:bCs/>
                <w:color w:val="auto"/>
                <w:kern w:val="0"/>
                <w:sz w:val="22"/>
              </w:rPr>
            </w:pPr>
            <w:r>
              <w:rPr>
                <w:rFonts w:ascii="Times New Roman" w:hAnsi="Times New Roman" w:eastAsia="方正黑体_GBK"/>
                <w:bCs/>
                <w:color w:val="auto"/>
                <w:kern w:val="0"/>
                <w:sz w:val="22"/>
              </w:rPr>
              <w:t>性  别</w:t>
            </w:r>
          </w:p>
        </w:tc>
        <w:tc>
          <w:tcPr>
            <w:tcW w:w="1317" w:type="dxa"/>
            <w:gridSpan w:val="2"/>
            <w:tcBorders>
              <w:top w:val="single" w:color="auto" w:sz="4" w:space="0"/>
              <w:left w:val="nil"/>
              <w:bottom w:val="single" w:color="auto" w:sz="4" w:space="0"/>
              <w:right w:val="single" w:color="auto" w:sz="4" w:space="0"/>
            </w:tcBorders>
            <w:noWrap w:val="0"/>
            <w:vAlign w:val="center"/>
          </w:tcPr>
          <w:p w14:paraId="1BC941EE">
            <w:pPr>
              <w:widowControl/>
              <w:snapToGrid w:val="0"/>
              <w:jc w:val="center"/>
              <w:rPr>
                <w:rFonts w:hint="eastAsia" w:ascii="Times New Roman" w:hAnsi="Times New Roman" w:eastAsia="方正仿宋_GBK"/>
                <w:color w:val="auto"/>
                <w:kern w:val="0"/>
                <w:sz w:val="18"/>
                <w:szCs w:val="18"/>
                <w:lang w:eastAsia="zh"/>
                <w:woUserID w:val="19"/>
              </w:rPr>
            </w:pPr>
          </w:p>
        </w:tc>
        <w:tc>
          <w:tcPr>
            <w:tcW w:w="1115" w:type="dxa"/>
            <w:gridSpan w:val="3"/>
            <w:tcBorders>
              <w:top w:val="single" w:color="auto" w:sz="4" w:space="0"/>
              <w:left w:val="nil"/>
              <w:bottom w:val="single" w:color="auto" w:sz="4" w:space="0"/>
              <w:right w:val="single" w:color="auto" w:sz="4" w:space="0"/>
            </w:tcBorders>
            <w:noWrap w:val="0"/>
            <w:vAlign w:val="center"/>
          </w:tcPr>
          <w:p w14:paraId="17C70CBB">
            <w:pPr>
              <w:widowControl/>
              <w:snapToGrid w:val="0"/>
              <w:jc w:val="center"/>
              <w:rPr>
                <w:rFonts w:hint="default" w:ascii="Times New Roman" w:hAnsi="Times New Roman" w:eastAsia="方正黑体_GBK"/>
                <w:bCs/>
                <w:color w:val="auto"/>
                <w:kern w:val="0"/>
                <w:sz w:val="22"/>
                <w:lang w:val="en-US" w:eastAsia="zh-CN"/>
              </w:rPr>
            </w:pPr>
            <w:r>
              <w:rPr>
                <w:rFonts w:ascii="Times New Roman" w:hAnsi="Times New Roman" w:eastAsia="方正黑体_GBK"/>
                <w:bCs/>
                <w:color w:val="auto"/>
                <w:kern w:val="0"/>
                <w:sz w:val="22"/>
              </w:rPr>
              <w:t>出生</w:t>
            </w:r>
            <w:r>
              <w:rPr>
                <w:rFonts w:hint="default" w:ascii="Times New Roman" w:hAnsi="Times New Roman" w:eastAsia="方正黑体_GBK"/>
                <w:bCs/>
                <w:color w:val="auto"/>
                <w:kern w:val="0"/>
                <w:sz w:val="22"/>
                <w:lang w:eastAsia="zh-CN"/>
              </w:rPr>
              <w:t>日期</w:t>
            </w:r>
          </w:p>
        </w:tc>
        <w:tc>
          <w:tcPr>
            <w:tcW w:w="1543" w:type="dxa"/>
            <w:tcBorders>
              <w:top w:val="single" w:color="auto" w:sz="4" w:space="0"/>
              <w:left w:val="nil"/>
              <w:bottom w:val="single" w:color="auto" w:sz="4" w:space="0"/>
              <w:right w:val="nil"/>
            </w:tcBorders>
            <w:noWrap w:val="0"/>
            <w:vAlign w:val="center"/>
          </w:tcPr>
          <w:p w14:paraId="652F5F3D">
            <w:pPr>
              <w:widowControl/>
              <w:snapToGrid w:val="0"/>
              <w:jc w:val="center"/>
              <w:rPr>
                <w:rFonts w:hint="eastAsia" w:ascii="Times New Roman" w:hAnsi="Times New Roman" w:eastAsia="方正仿宋_GBK"/>
                <w:color w:val="auto"/>
                <w:kern w:val="0"/>
                <w:sz w:val="18"/>
                <w:szCs w:val="18"/>
                <w:lang w:eastAsia="zh"/>
                <w:woUserID w:val="19"/>
              </w:rPr>
            </w:pPr>
          </w:p>
        </w:tc>
        <w:tc>
          <w:tcPr>
            <w:tcW w:w="1846" w:type="dxa"/>
            <w:vMerge w:val="restart"/>
            <w:tcBorders>
              <w:top w:val="single" w:color="auto" w:sz="4" w:space="0"/>
              <w:left w:val="single" w:color="auto" w:sz="4" w:space="0"/>
              <w:bottom w:val="single" w:color="auto" w:sz="4" w:space="0"/>
              <w:right w:val="single" w:color="auto" w:sz="4" w:space="0"/>
            </w:tcBorders>
            <w:noWrap w:val="0"/>
            <w:vAlign w:val="center"/>
          </w:tcPr>
          <w:p w14:paraId="51740E99">
            <w:pPr>
              <w:widowControl/>
              <w:snapToGrid w:val="0"/>
              <w:jc w:val="center"/>
              <w:rPr>
                <w:rFonts w:ascii="Times New Roman" w:hAnsi="Times New Roman" w:eastAsia="方正黑体_GBK"/>
                <w:bCs/>
                <w:color w:val="auto"/>
                <w:kern w:val="0"/>
                <w:sz w:val="24"/>
              </w:rPr>
            </w:pPr>
            <w:r>
              <w:rPr>
                <w:rFonts w:ascii="Times New Roman" w:hAnsi="Times New Roman" w:eastAsia="方正黑体_GBK"/>
                <w:bCs/>
                <w:color w:val="auto"/>
                <w:kern w:val="0"/>
                <w:sz w:val="24"/>
              </w:rPr>
              <w:t>（</w:t>
            </w:r>
            <w:r>
              <w:rPr>
                <w:rFonts w:hint="default" w:ascii="Times New Roman" w:hAnsi="Times New Roman" w:eastAsia="方正黑体_GBK"/>
                <w:bCs/>
                <w:color w:val="auto"/>
                <w:kern w:val="0"/>
                <w:sz w:val="24"/>
                <w:lang w:eastAsia="zh-CN"/>
              </w:rPr>
              <w:t>粘贴</w:t>
            </w:r>
            <w:r>
              <w:rPr>
                <w:rFonts w:ascii="Times New Roman" w:hAnsi="Times New Roman" w:eastAsia="方正黑体_GBK"/>
                <w:bCs/>
                <w:color w:val="auto"/>
                <w:kern w:val="0"/>
                <w:sz w:val="24"/>
              </w:rPr>
              <w:t>2寸免冠</w:t>
            </w:r>
          </w:p>
          <w:p w14:paraId="3C097794">
            <w:pPr>
              <w:widowControl/>
              <w:snapToGrid w:val="0"/>
              <w:jc w:val="center"/>
              <w:rPr>
                <w:rFonts w:ascii="Times New Roman" w:hAnsi="Times New Roman" w:eastAsia="方正黑体_GBK"/>
                <w:bCs/>
                <w:color w:val="auto"/>
                <w:kern w:val="0"/>
                <w:sz w:val="24"/>
              </w:rPr>
            </w:pPr>
            <w:r>
              <w:rPr>
                <w:rFonts w:ascii="Times New Roman" w:hAnsi="Times New Roman" w:eastAsia="方正黑体_GBK"/>
                <w:bCs/>
                <w:color w:val="auto"/>
                <w:kern w:val="0"/>
                <w:sz w:val="24"/>
              </w:rPr>
              <w:t xml:space="preserve"> 登记照片）</w:t>
            </w:r>
          </w:p>
        </w:tc>
      </w:tr>
      <w:tr w14:paraId="4BC0D54C">
        <w:tblPrEx>
          <w:tblCellMar>
            <w:top w:w="0" w:type="dxa"/>
            <w:left w:w="28" w:type="dxa"/>
            <w:bottom w:w="0" w:type="dxa"/>
            <w:right w:w="28" w:type="dxa"/>
          </w:tblCellMar>
        </w:tblPrEx>
        <w:trPr>
          <w:trHeight w:val="391" w:hRule="exact"/>
          <w:jc w:val="center"/>
        </w:trPr>
        <w:tc>
          <w:tcPr>
            <w:tcW w:w="1438" w:type="dxa"/>
            <w:tcBorders>
              <w:top w:val="nil"/>
              <w:left w:val="single" w:color="auto" w:sz="4" w:space="0"/>
              <w:bottom w:val="single" w:color="auto" w:sz="4" w:space="0"/>
              <w:right w:val="single" w:color="auto" w:sz="4" w:space="0"/>
            </w:tcBorders>
            <w:noWrap w:val="0"/>
            <w:vAlign w:val="center"/>
          </w:tcPr>
          <w:p w14:paraId="00AE195D">
            <w:pPr>
              <w:widowControl/>
              <w:snapToGrid w:val="0"/>
              <w:jc w:val="center"/>
              <w:rPr>
                <w:rFonts w:ascii="Times New Roman" w:hAnsi="Times New Roman" w:eastAsia="方正黑体_GBK"/>
                <w:bCs/>
                <w:color w:val="auto"/>
                <w:kern w:val="0"/>
                <w:sz w:val="22"/>
              </w:rPr>
            </w:pPr>
            <w:r>
              <w:rPr>
                <w:rFonts w:ascii="Times New Roman" w:hAnsi="Times New Roman" w:eastAsia="方正黑体_GBK"/>
                <w:bCs/>
                <w:color w:val="auto"/>
                <w:kern w:val="0"/>
                <w:sz w:val="22"/>
              </w:rPr>
              <w:t>民  族</w:t>
            </w:r>
          </w:p>
        </w:tc>
        <w:tc>
          <w:tcPr>
            <w:tcW w:w="1301" w:type="dxa"/>
            <w:gridSpan w:val="2"/>
            <w:tcBorders>
              <w:top w:val="single" w:color="auto" w:sz="4" w:space="0"/>
              <w:left w:val="single" w:color="auto" w:sz="4" w:space="0"/>
              <w:bottom w:val="single" w:color="auto" w:sz="4" w:space="0"/>
              <w:right w:val="single" w:color="000000" w:sz="4" w:space="0"/>
            </w:tcBorders>
            <w:noWrap w:val="0"/>
            <w:vAlign w:val="center"/>
          </w:tcPr>
          <w:p w14:paraId="014409F5">
            <w:pPr>
              <w:widowControl/>
              <w:snapToGrid w:val="0"/>
              <w:jc w:val="center"/>
              <w:rPr>
                <w:rFonts w:hint="eastAsia" w:ascii="Times New Roman" w:hAnsi="Times New Roman" w:eastAsia="方正仿宋_GBK"/>
                <w:color w:val="auto"/>
                <w:kern w:val="0"/>
                <w:sz w:val="18"/>
                <w:szCs w:val="18"/>
                <w:lang w:eastAsia="zh"/>
                <w:woUserID w:val="19"/>
              </w:rPr>
            </w:pPr>
          </w:p>
        </w:tc>
        <w:tc>
          <w:tcPr>
            <w:tcW w:w="1458" w:type="dxa"/>
            <w:gridSpan w:val="2"/>
            <w:tcBorders>
              <w:top w:val="nil"/>
              <w:left w:val="nil"/>
              <w:bottom w:val="single" w:color="auto" w:sz="4" w:space="0"/>
              <w:right w:val="single" w:color="auto" w:sz="4" w:space="0"/>
            </w:tcBorders>
            <w:noWrap w:val="0"/>
            <w:vAlign w:val="center"/>
          </w:tcPr>
          <w:p w14:paraId="7F204C4F">
            <w:pPr>
              <w:widowControl/>
              <w:snapToGrid w:val="0"/>
              <w:jc w:val="center"/>
              <w:rPr>
                <w:rFonts w:ascii="Times New Roman" w:hAnsi="Times New Roman" w:eastAsia="方正黑体_GBK"/>
                <w:bCs/>
                <w:color w:val="auto"/>
                <w:kern w:val="0"/>
                <w:sz w:val="22"/>
              </w:rPr>
            </w:pPr>
            <w:r>
              <w:rPr>
                <w:rFonts w:ascii="Times New Roman" w:hAnsi="Times New Roman" w:eastAsia="方正黑体_GBK"/>
                <w:bCs/>
                <w:color w:val="auto"/>
                <w:kern w:val="0"/>
                <w:sz w:val="22"/>
              </w:rPr>
              <w:t>政治面貌</w:t>
            </w:r>
          </w:p>
        </w:tc>
        <w:tc>
          <w:tcPr>
            <w:tcW w:w="1317" w:type="dxa"/>
            <w:gridSpan w:val="2"/>
            <w:tcBorders>
              <w:top w:val="nil"/>
              <w:left w:val="nil"/>
              <w:bottom w:val="single" w:color="auto" w:sz="4" w:space="0"/>
              <w:right w:val="single" w:color="auto" w:sz="4" w:space="0"/>
            </w:tcBorders>
            <w:noWrap w:val="0"/>
            <w:vAlign w:val="center"/>
          </w:tcPr>
          <w:p w14:paraId="74231E8B">
            <w:pPr>
              <w:widowControl/>
              <w:snapToGrid w:val="0"/>
              <w:jc w:val="center"/>
              <w:rPr>
                <w:rFonts w:hint="eastAsia" w:ascii="Times New Roman" w:hAnsi="Times New Roman" w:eastAsia="方正仿宋_GBK"/>
                <w:color w:val="auto"/>
                <w:kern w:val="0"/>
                <w:sz w:val="18"/>
                <w:szCs w:val="18"/>
                <w:lang w:eastAsia="zh"/>
                <w:woUserID w:val="19"/>
              </w:rPr>
            </w:pPr>
          </w:p>
        </w:tc>
        <w:tc>
          <w:tcPr>
            <w:tcW w:w="1115" w:type="dxa"/>
            <w:gridSpan w:val="3"/>
            <w:tcBorders>
              <w:top w:val="nil"/>
              <w:left w:val="nil"/>
              <w:bottom w:val="single" w:color="auto" w:sz="4" w:space="0"/>
              <w:right w:val="single" w:color="auto" w:sz="4" w:space="0"/>
            </w:tcBorders>
            <w:noWrap w:val="0"/>
            <w:vAlign w:val="center"/>
          </w:tcPr>
          <w:p w14:paraId="61EC2A73">
            <w:pPr>
              <w:widowControl/>
              <w:snapToGrid w:val="0"/>
              <w:jc w:val="center"/>
              <w:rPr>
                <w:rFonts w:hint="default" w:ascii="Times New Roman" w:hAnsi="Times New Roman" w:eastAsia="方正黑体_GBK" w:cs="Times New Roman"/>
                <w:bCs/>
                <w:color w:val="FF0000"/>
                <w:kern w:val="0"/>
                <w:sz w:val="22"/>
              </w:rPr>
            </w:pPr>
            <w:r>
              <w:rPr>
                <w:rFonts w:hint="default" w:ascii="Times New Roman" w:hAnsi="Times New Roman"/>
                <w:color w:val="auto"/>
              </w:rPr>
              <w:t>Email</w:t>
            </w:r>
          </w:p>
        </w:tc>
        <w:tc>
          <w:tcPr>
            <w:tcW w:w="1543" w:type="dxa"/>
            <w:tcBorders>
              <w:top w:val="nil"/>
              <w:left w:val="nil"/>
              <w:bottom w:val="single" w:color="auto" w:sz="4" w:space="0"/>
              <w:right w:val="single" w:color="auto" w:sz="4" w:space="0"/>
            </w:tcBorders>
            <w:noWrap w:val="0"/>
            <w:vAlign w:val="center"/>
          </w:tcPr>
          <w:p w14:paraId="656E2C57">
            <w:pPr>
              <w:widowControl/>
              <w:snapToGrid w:val="0"/>
              <w:jc w:val="center"/>
              <w:rPr>
                <w:rFonts w:hint="eastAsia" w:ascii="Times New Roman" w:hAnsi="Times New Roman" w:eastAsia="方正仿宋_GBK"/>
                <w:color w:val="auto"/>
                <w:kern w:val="0"/>
                <w:sz w:val="18"/>
                <w:szCs w:val="18"/>
                <w:lang w:eastAsia="zh"/>
                <w:woUserID w:val="19"/>
              </w:rPr>
            </w:pPr>
          </w:p>
        </w:tc>
        <w:tc>
          <w:tcPr>
            <w:tcW w:w="1846" w:type="dxa"/>
            <w:vMerge w:val="continue"/>
            <w:tcBorders>
              <w:top w:val="single" w:color="auto" w:sz="4" w:space="0"/>
              <w:left w:val="single" w:color="auto" w:sz="4" w:space="0"/>
              <w:bottom w:val="single" w:color="auto" w:sz="4" w:space="0"/>
              <w:right w:val="single" w:color="auto" w:sz="4" w:space="0"/>
            </w:tcBorders>
            <w:noWrap w:val="0"/>
            <w:vAlign w:val="center"/>
          </w:tcPr>
          <w:p w14:paraId="74DC2B5D">
            <w:pPr>
              <w:widowControl/>
              <w:snapToGrid w:val="0"/>
              <w:jc w:val="left"/>
              <w:rPr>
                <w:rFonts w:ascii="Times New Roman" w:hAnsi="Times New Roman" w:eastAsia="方正黑体_GBK"/>
                <w:bCs/>
                <w:color w:val="auto"/>
                <w:kern w:val="0"/>
                <w:sz w:val="24"/>
              </w:rPr>
            </w:pPr>
          </w:p>
        </w:tc>
      </w:tr>
      <w:tr w14:paraId="033117E5">
        <w:tblPrEx>
          <w:tblCellMar>
            <w:top w:w="0" w:type="dxa"/>
            <w:left w:w="28" w:type="dxa"/>
            <w:bottom w:w="0" w:type="dxa"/>
            <w:right w:w="28" w:type="dxa"/>
          </w:tblCellMar>
        </w:tblPrEx>
        <w:trPr>
          <w:trHeight w:val="740" w:hRule="atLeast"/>
          <w:jc w:val="center"/>
        </w:trPr>
        <w:tc>
          <w:tcPr>
            <w:tcW w:w="1438" w:type="dxa"/>
            <w:tcBorders>
              <w:top w:val="nil"/>
              <w:left w:val="single" w:color="auto" w:sz="4" w:space="0"/>
              <w:bottom w:val="single" w:color="auto" w:sz="4" w:space="0"/>
              <w:right w:val="single" w:color="auto" w:sz="4" w:space="0"/>
            </w:tcBorders>
            <w:noWrap w:val="0"/>
            <w:vAlign w:val="center"/>
          </w:tcPr>
          <w:p w14:paraId="2D1218D1">
            <w:pPr>
              <w:widowControl/>
              <w:snapToGrid w:val="0"/>
              <w:jc w:val="center"/>
              <w:rPr>
                <w:rFonts w:ascii="Times New Roman" w:hAnsi="Times New Roman" w:eastAsia="方正黑体_GBK"/>
                <w:bCs/>
                <w:color w:val="auto"/>
                <w:kern w:val="0"/>
                <w:sz w:val="22"/>
              </w:rPr>
            </w:pPr>
            <w:r>
              <w:rPr>
                <w:rFonts w:ascii="Times New Roman" w:hAnsi="Times New Roman" w:eastAsia="方正黑体_GBK"/>
                <w:bCs/>
                <w:color w:val="auto"/>
                <w:kern w:val="0"/>
                <w:sz w:val="22"/>
              </w:rPr>
              <w:t>婚姻状况</w:t>
            </w:r>
          </w:p>
        </w:tc>
        <w:tc>
          <w:tcPr>
            <w:tcW w:w="1301" w:type="dxa"/>
            <w:gridSpan w:val="2"/>
            <w:tcBorders>
              <w:top w:val="single" w:color="auto" w:sz="4" w:space="0"/>
              <w:left w:val="single" w:color="auto" w:sz="4" w:space="0"/>
              <w:bottom w:val="single" w:color="auto" w:sz="4" w:space="0"/>
              <w:right w:val="single" w:color="000000" w:sz="4" w:space="0"/>
            </w:tcBorders>
            <w:noWrap w:val="0"/>
            <w:vAlign w:val="center"/>
          </w:tcPr>
          <w:p w14:paraId="1E2F62F3">
            <w:pPr>
              <w:widowControl/>
              <w:snapToGrid w:val="0"/>
              <w:jc w:val="center"/>
              <w:rPr>
                <w:rFonts w:hint="eastAsia" w:ascii="Times New Roman" w:hAnsi="Times New Roman" w:eastAsia="方正仿宋_GBK"/>
                <w:color w:val="auto"/>
                <w:kern w:val="0"/>
                <w:sz w:val="18"/>
                <w:szCs w:val="18"/>
                <w:lang w:eastAsia="zh"/>
                <w:woUserID w:val="19"/>
              </w:rPr>
            </w:pPr>
          </w:p>
        </w:tc>
        <w:tc>
          <w:tcPr>
            <w:tcW w:w="1458" w:type="dxa"/>
            <w:gridSpan w:val="2"/>
            <w:tcBorders>
              <w:top w:val="nil"/>
              <w:left w:val="nil"/>
              <w:bottom w:val="single" w:color="auto" w:sz="4" w:space="0"/>
              <w:right w:val="single" w:color="auto" w:sz="4" w:space="0"/>
            </w:tcBorders>
            <w:noWrap w:val="0"/>
            <w:vAlign w:val="center"/>
          </w:tcPr>
          <w:p w14:paraId="1932889B">
            <w:pPr>
              <w:widowControl/>
              <w:snapToGrid w:val="0"/>
              <w:ind w:firstLine="220" w:firstLineChars="100"/>
              <w:jc w:val="both"/>
              <w:rPr>
                <w:rFonts w:hint="default" w:ascii="Times New Roman" w:hAnsi="Times New Roman" w:eastAsia="方正黑体_GBK"/>
                <w:bCs/>
                <w:color w:val="auto"/>
                <w:kern w:val="0"/>
                <w:sz w:val="22"/>
                <w:lang w:eastAsia="zh-CN"/>
              </w:rPr>
            </w:pPr>
            <w:r>
              <w:rPr>
                <w:rFonts w:hint="default" w:ascii="Times New Roman" w:hAnsi="Times New Roman" w:eastAsia="方正黑体_GBK"/>
                <w:bCs/>
                <w:color w:val="auto"/>
                <w:kern w:val="0"/>
                <w:sz w:val="22"/>
                <w:lang w:eastAsia="zh-CN"/>
              </w:rPr>
              <w:t>手机号码</w:t>
            </w:r>
          </w:p>
        </w:tc>
        <w:tc>
          <w:tcPr>
            <w:tcW w:w="1317" w:type="dxa"/>
            <w:gridSpan w:val="2"/>
            <w:tcBorders>
              <w:top w:val="nil"/>
              <w:left w:val="single" w:color="auto" w:sz="4" w:space="0"/>
              <w:bottom w:val="single" w:color="auto" w:sz="4" w:space="0"/>
              <w:right w:val="nil"/>
            </w:tcBorders>
            <w:noWrap w:val="0"/>
            <w:vAlign w:val="center"/>
          </w:tcPr>
          <w:p w14:paraId="76670038">
            <w:pPr>
              <w:widowControl/>
              <w:snapToGrid w:val="0"/>
              <w:jc w:val="center"/>
              <w:rPr>
                <w:rFonts w:hint="eastAsia" w:ascii="Times New Roman" w:hAnsi="Times New Roman" w:eastAsia="方正仿宋_GBK"/>
                <w:color w:val="auto"/>
                <w:kern w:val="0"/>
                <w:sz w:val="18"/>
                <w:szCs w:val="18"/>
                <w:lang w:eastAsia="zh"/>
                <w:woUserID w:val="19"/>
              </w:rPr>
            </w:pPr>
          </w:p>
        </w:tc>
        <w:tc>
          <w:tcPr>
            <w:tcW w:w="1115" w:type="dxa"/>
            <w:gridSpan w:val="3"/>
            <w:tcBorders>
              <w:top w:val="nil"/>
              <w:left w:val="single" w:color="auto" w:sz="4" w:space="0"/>
              <w:bottom w:val="single" w:color="auto" w:sz="4" w:space="0"/>
              <w:right w:val="single" w:color="auto" w:sz="4" w:space="0"/>
            </w:tcBorders>
            <w:noWrap w:val="0"/>
            <w:vAlign w:val="center"/>
          </w:tcPr>
          <w:p w14:paraId="66E2FB0E">
            <w:pPr>
              <w:widowControl/>
              <w:snapToGrid w:val="0"/>
              <w:jc w:val="center"/>
              <w:rPr>
                <w:rFonts w:hint="default" w:ascii="Times New Roman" w:hAnsi="Times New Roman" w:eastAsia="方正黑体_GBK"/>
                <w:bCs/>
                <w:color w:val="auto"/>
                <w:kern w:val="0"/>
                <w:sz w:val="22"/>
                <w:lang w:eastAsia="zh-CN"/>
              </w:rPr>
            </w:pPr>
            <w:r>
              <w:rPr>
                <w:rFonts w:hint="default" w:ascii="Times New Roman" w:hAnsi="Times New Roman" w:eastAsia="方正黑体_GBK"/>
                <w:bCs/>
                <w:color w:val="auto"/>
                <w:kern w:val="0"/>
                <w:sz w:val="22"/>
              </w:rPr>
              <w:t>报考岗位</w:t>
            </w:r>
          </w:p>
        </w:tc>
        <w:tc>
          <w:tcPr>
            <w:tcW w:w="1543" w:type="dxa"/>
            <w:tcBorders>
              <w:top w:val="nil"/>
              <w:left w:val="nil"/>
              <w:bottom w:val="single" w:color="auto" w:sz="4" w:space="0"/>
              <w:right w:val="single" w:color="auto" w:sz="4" w:space="0"/>
            </w:tcBorders>
            <w:noWrap w:val="0"/>
            <w:vAlign w:val="center"/>
          </w:tcPr>
          <w:p w14:paraId="07C025AE">
            <w:pPr>
              <w:widowControl/>
              <w:snapToGrid w:val="0"/>
              <w:jc w:val="center"/>
              <w:rPr>
                <w:rFonts w:ascii="Times New Roman" w:hAnsi="Times New Roman" w:eastAsia="方正仿宋_GBK"/>
                <w:color w:val="auto"/>
                <w:kern w:val="0"/>
                <w:sz w:val="18"/>
                <w:szCs w:val="18"/>
              </w:rPr>
            </w:pPr>
            <w:bookmarkStart w:id="0" w:name="_GoBack"/>
            <w:bookmarkEnd w:id="0"/>
          </w:p>
        </w:tc>
        <w:tc>
          <w:tcPr>
            <w:tcW w:w="1846" w:type="dxa"/>
            <w:vMerge w:val="continue"/>
            <w:tcBorders>
              <w:top w:val="single" w:color="auto" w:sz="4" w:space="0"/>
              <w:left w:val="single" w:color="auto" w:sz="4" w:space="0"/>
              <w:bottom w:val="single" w:color="auto" w:sz="4" w:space="0"/>
              <w:right w:val="single" w:color="auto" w:sz="4" w:space="0"/>
            </w:tcBorders>
            <w:noWrap w:val="0"/>
            <w:vAlign w:val="center"/>
          </w:tcPr>
          <w:p w14:paraId="4D03EE8A">
            <w:pPr>
              <w:widowControl/>
              <w:snapToGrid w:val="0"/>
              <w:jc w:val="left"/>
              <w:rPr>
                <w:rFonts w:ascii="Times New Roman" w:hAnsi="Times New Roman" w:eastAsia="方正黑体_GBK"/>
                <w:bCs/>
                <w:color w:val="auto"/>
                <w:kern w:val="0"/>
                <w:sz w:val="24"/>
              </w:rPr>
            </w:pPr>
          </w:p>
        </w:tc>
      </w:tr>
      <w:tr w14:paraId="56510273">
        <w:tblPrEx>
          <w:tblCellMar>
            <w:top w:w="0" w:type="dxa"/>
            <w:left w:w="28" w:type="dxa"/>
            <w:bottom w:w="0" w:type="dxa"/>
            <w:right w:w="28" w:type="dxa"/>
          </w:tblCellMar>
        </w:tblPrEx>
        <w:trPr>
          <w:trHeight w:val="594" w:hRule="exact"/>
          <w:jc w:val="center"/>
        </w:trPr>
        <w:tc>
          <w:tcPr>
            <w:tcW w:w="1438" w:type="dxa"/>
            <w:tcBorders>
              <w:top w:val="nil"/>
              <w:left w:val="single" w:color="auto" w:sz="4" w:space="0"/>
              <w:bottom w:val="single" w:color="auto" w:sz="4" w:space="0"/>
              <w:right w:val="single" w:color="auto" w:sz="4" w:space="0"/>
            </w:tcBorders>
            <w:noWrap w:val="0"/>
            <w:vAlign w:val="center"/>
          </w:tcPr>
          <w:p w14:paraId="5C52345F">
            <w:pPr>
              <w:widowControl/>
              <w:snapToGrid w:val="0"/>
              <w:spacing w:line="300" w:lineRule="exact"/>
              <w:jc w:val="center"/>
              <w:rPr>
                <w:rFonts w:ascii="Times New Roman" w:hAnsi="Times New Roman" w:eastAsia="方正黑体_GBK" w:cs="Times New Roman"/>
                <w:bCs/>
                <w:color w:val="auto"/>
                <w:kern w:val="0"/>
                <w:sz w:val="22"/>
                <w:szCs w:val="22"/>
                <w:lang w:val="en-US" w:eastAsia="zh-CN" w:bidi="ar-SA"/>
              </w:rPr>
            </w:pPr>
            <w:r>
              <w:rPr>
                <w:rFonts w:ascii="Times New Roman" w:hAnsi="Times New Roman" w:eastAsia="方正黑体_GBK"/>
                <w:bCs/>
                <w:color w:val="auto"/>
                <w:kern w:val="0"/>
                <w:sz w:val="22"/>
              </w:rPr>
              <w:t>参加工作时间</w:t>
            </w:r>
          </w:p>
        </w:tc>
        <w:tc>
          <w:tcPr>
            <w:tcW w:w="1301" w:type="dxa"/>
            <w:gridSpan w:val="2"/>
            <w:tcBorders>
              <w:top w:val="single" w:color="auto" w:sz="4" w:space="0"/>
              <w:left w:val="single" w:color="auto" w:sz="4" w:space="0"/>
              <w:bottom w:val="single" w:color="auto" w:sz="4" w:space="0"/>
              <w:right w:val="single" w:color="auto" w:sz="4" w:space="0"/>
            </w:tcBorders>
            <w:noWrap w:val="0"/>
            <w:vAlign w:val="center"/>
          </w:tcPr>
          <w:p w14:paraId="29DAE19D">
            <w:pPr>
              <w:widowControl/>
              <w:snapToGrid w:val="0"/>
              <w:jc w:val="center"/>
              <w:rPr>
                <w:rFonts w:hint="eastAsia" w:ascii="Times New Roman" w:hAnsi="Times New Roman" w:eastAsia="方正仿宋_GBK" w:cs="Times New Roman"/>
                <w:color w:val="auto"/>
                <w:kern w:val="0"/>
                <w:sz w:val="18"/>
                <w:szCs w:val="18"/>
                <w:lang w:val="en-US" w:eastAsia="zh" w:bidi="ar-SA"/>
                <w:woUserID w:val="19"/>
              </w:rPr>
            </w:pPr>
          </w:p>
        </w:tc>
        <w:tc>
          <w:tcPr>
            <w:tcW w:w="1458" w:type="dxa"/>
            <w:gridSpan w:val="2"/>
            <w:tcBorders>
              <w:top w:val="single" w:color="auto" w:sz="4" w:space="0"/>
              <w:left w:val="single" w:color="auto" w:sz="4" w:space="0"/>
              <w:bottom w:val="single" w:color="auto" w:sz="4" w:space="0"/>
              <w:right w:val="single" w:color="auto" w:sz="4" w:space="0"/>
            </w:tcBorders>
            <w:noWrap w:val="0"/>
            <w:vAlign w:val="center"/>
          </w:tcPr>
          <w:p w14:paraId="743458F6">
            <w:pPr>
              <w:widowControl/>
              <w:snapToGrid w:val="0"/>
              <w:spacing w:line="300" w:lineRule="exact"/>
              <w:jc w:val="center"/>
              <w:rPr>
                <w:rFonts w:ascii="Times New Roman" w:hAnsi="Times New Roman" w:eastAsia="方正黑体_GBK"/>
                <w:bCs/>
                <w:color w:val="auto"/>
                <w:kern w:val="0"/>
                <w:sz w:val="22"/>
              </w:rPr>
            </w:pPr>
            <w:r>
              <w:rPr>
                <w:rFonts w:ascii="Times New Roman" w:hAnsi="Times New Roman" w:eastAsia="方正黑体_GBK"/>
                <w:bCs/>
                <w:color w:val="auto"/>
                <w:kern w:val="0"/>
                <w:sz w:val="22"/>
              </w:rPr>
              <w:t>现工作单位</w:t>
            </w:r>
          </w:p>
          <w:p w14:paraId="0ECC3D25">
            <w:pPr>
              <w:widowControl/>
              <w:snapToGrid w:val="0"/>
              <w:jc w:val="center"/>
              <w:rPr>
                <w:rFonts w:ascii="Times New Roman" w:hAnsi="Times New Roman" w:eastAsia="方正黑体_GBK" w:cs="Times New Roman"/>
                <w:bCs/>
                <w:color w:val="auto"/>
                <w:kern w:val="0"/>
                <w:sz w:val="22"/>
                <w:szCs w:val="22"/>
                <w:lang w:val="en-US" w:eastAsia="zh-CN" w:bidi="ar-SA"/>
              </w:rPr>
            </w:pPr>
            <w:r>
              <w:rPr>
                <w:rFonts w:ascii="Times New Roman" w:hAnsi="Times New Roman" w:eastAsia="方正黑体_GBK"/>
                <w:bCs/>
                <w:color w:val="auto"/>
                <w:kern w:val="0"/>
                <w:sz w:val="22"/>
              </w:rPr>
              <w:t>及职务</w:t>
            </w:r>
          </w:p>
        </w:tc>
        <w:tc>
          <w:tcPr>
            <w:tcW w:w="3975" w:type="dxa"/>
            <w:gridSpan w:val="6"/>
            <w:tcBorders>
              <w:top w:val="single" w:color="auto" w:sz="4" w:space="0"/>
              <w:left w:val="single" w:color="auto" w:sz="4" w:space="0"/>
              <w:bottom w:val="single" w:color="auto" w:sz="4" w:space="0"/>
              <w:right w:val="single" w:color="auto" w:sz="4" w:space="0"/>
            </w:tcBorders>
            <w:noWrap w:val="0"/>
            <w:vAlign w:val="center"/>
          </w:tcPr>
          <w:p w14:paraId="5E21BE14">
            <w:pPr>
              <w:widowControl/>
              <w:snapToGrid w:val="0"/>
              <w:jc w:val="center"/>
              <w:rPr>
                <w:rFonts w:hint="eastAsia" w:ascii="Times New Roman" w:hAnsi="Times New Roman" w:eastAsia="方正仿宋_GBK" w:cs="Times New Roman"/>
                <w:color w:val="auto"/>
                <w:kern w:val="0"/>
                <w:sz w:val="18"/>
                <w:szCs w:val="18"/>
                <w:lang w:val="en-US" w:eastAsia="zh" w:bidi="ar-SA"/>
                <w:woUserID w:val="19"/>
              </w:rPr>
            </w:pPr>
          </w:p>
        </w:tc>
        <w:tc>
          <w:tcPr>
            <w:tcW w:w="1846" w:type="dxa"/>
            <w:vMerge w:val="continue"/>
            <w:tcBorders>
              <w:top w:val="single" w:color="auto" w:sz="4" w:space="0"/>
              <w:left w:val="single" w:color="auto" w:sz="4" w:space="0"/>
              <w:bottom w:val="single" w:color="auto" w:sz="4" w:space="0"/>
              <w:right w:val="single" w:color="auto" w:sz="4" w:space="0"/>
            </w:tcBorders>
            <w:noWrap w:val="0"/>
            <w:vAlign w:val="center"/>
          </w:tcPr>
          <w:p w14:paraId="0984A883">
            <w:pPr>
              <w:widowControl/>
              <w:snapToGrid w:val="0"/>
              <w:jc w:val="left"/>
              <w:rPr>
                <w:rFonts w:ascii="Times New Roman" w:hAnsi="Times New Roman" w:eastAsia="方正黑体_GBK"/>
                <w:bCs/>
                <w:color w:val="auto"/>
                <w:kern w:val="0"/>
                <w:sz w:val="24"/>
              </w:rPr>
            </w:pPr>
          </w:p>
        </w:tc>
      </w:tr>
      <w:tr w14:paraId="49CE4F46">
        <w:tblPrEx>
          <w:tblCellMar>
            <w:top w:w="0" w:type="dxa"/>
            <w:left w:w="28" w:type="dxa"/>
            <w:bottom w:w="0" w:type="dxa"/>
            <w:right w:w="28" w:type="dxa"/>
          </w:tblCellMar>
        </w:tblPrEx>
        <w:trPr>
          <w:trHeight w:val="544" w:hRule="exact"/>
          <w:jc w:val="center"/>
        </w:trPr>
        <w:tc>
          <w:tcPr>
            <w:tcW w:w="1438" w:type="dxa"/>
            <w:tcBorders>
              <w:top w:val="nil"/>
              <w:left w:val="single" w:color="auto" w:sz="4" w:space="0"/>
              <w:bottom w:val="single" w:color="auto" w:sz="4" w:space="0"/>
              <w:right w:val="single" w:color="auto" w:sz="4" w:space="0"/>
            </w:tcBorders>
            <w:noWrap w:val="0"/>
            <w:vAlign w:val="center"/>
          </w:tcPr>
          <w:p w14:paraId="18AA868A">
            <w:pPr>
              <w:widowControl/>
              <w:snapToGrid w:val="0"/>
              <w:spacing w:line="300" w:lineRule="exact"/>
              <w:jc w:val="center"/>
              <w:rPr>
                <w:rFonts w:ascii="Times New Roman" w:hAnsi="Times New Roman" w:eastAsia="方正黑体_GBK"/>
                <w:bCs/>
                <w:color w:val="auto"/>
                <w:kern w:val="0"/>
                <w:sz w:val="22"/>
              </w:rPr>
            </w:pPr>
            <w:r>
              <w:rPr>
                <w:rFonts w:ascii="Times New Roman" w:hAnsi="Times New Roman" w:eastAsia="方正黑体_GBK"/>
                <w:bCs/>
                <w:color w:val="auto"/>
                <w:kern w:val="0"/>
                <w:sz w:val="22"/>
              </w:rPr>
              <w:t>毕业</w:t>
            </w:r>
            <w:r>
              <w:rPr>
                <w:rFonts w:hint="default" w:ascii="Times New Roman" w:hAnsi="Times New Roman" w:eastAsia="方正黑体_GBK"/>
                <w:bCs/>
                <w:color w:val="auto"/>
                <w:kern w:val="0"/>
                <w:sz w:val="22"/>
              </w:rPr>
              <w:t>时间</w:t>
            </w:r>
          </w:p>
        </w:tc>
        <w:tc>
          <w:tcPr>
            <w:tcW w:w="1301" w:type="dxa"/>
            <w:gridSpan w:val="2"/>
            <w:tcBorders>
              <w:top w:val="single" w:color="auto" w:sz="4" w:space="0"/>
              <w:left w:val="single" w:color="auto" w:sz="4" w:space="0"/>
              <w:bottom w:val="single" w:color="auto" w:sz="4" w:space="0"/>
              <w:right w:val="single" w:color="auto" w:sz="4" w:space="0"/>
            </w:tcBorders>
            <w:noWrap w:val="0"/>
            <w:vAlign w:val="center"/>
          </w:tcPr>
          <w:p w14:paraId="33B23BE6">
            <w:pPr>
              <w:widowControl/>
              <w:snapToGrid w:val="0"/>
              <w:spacing w:line="300" w:lineRule="exact"/>
              <w:jc w:val="center"/>
              <w:rPr>
                <w:rFonts w:hint="eastAsia" w:ascii="Times New Roman" w:hAnsi="Times New Roman" w:eastAsia="方正仿宋_GBK"/>
                <w:bCs/>
                <w:color w:val="auto"/>
                <w:kern w:val="0"/>
                <w:sz w:val="18"/>
                <w:szCs w:val="18"/>
                <w:lang w:eastAsia="zh"/>
                <w:woUserID w:val="19"/>
              </w:rPr>
            </w:pPr>
          </w:p>
        </w:tc>
        <w:tc>
          <w:tcPr>
            <w:tcW w:w="1458" w:type="dxa"/>
            <w:gridSpan w:val="2"/>
            <w:tcBorders>
              <w:top w:val="single" w:color="auto" w:sz="4" w:space="0"/>
              <w:left w:val="single" w:color="auto" w:sz="4" w:space="0"/>
              <w:bottom w:val="single" w:color="auto" w:sz="4" w:space="0"/>
              <w:right w:val="single" w:color="auto" w:sz="4" w:space="0"/>
            </w:tcBorders>
            <w:noWrap w:val="0"/>
            <w:vAlign w:val="center"/>
          </w:tcPr>
          <w:p w14:paraId="7537C902">
            <w:pPr>
              <w:widowControl/>
              <w:snapToGrid w:val="0"/>
              <w:spacing w:line="300" w:lineRule="exact"/>
              <w:jc w:val="center"/>
              <w:rPr>
                <w:rFonts w:ascii="Times New Roman" w:hAnsi="Times New Roman" w:eastAsia="方正黑体_GBK"/>
                <w:bCs/>
                <w:color w:val="auto"/>
                <w:kern w:val="0"/>
                <w:sz w:val="22"/>
              </w:rPr>
            </w:pPr>
            <w:r>
              <w:rPr>
                <w:rFonts w:hint="default" w:ascii="Times New Roman" w:hAnsi="Times New Roman" w:eastAsia="方正黑体_GBK"/>
                <w:bCs/>
                <w:color w:val="auto"/>
                <w:spacing w:val="-20"/>
                <w:kern w:val="0"/>
                <w:sz w:val="22"/>
              </w:rPr>
              <w:t>毕业院校及专业</w:t>
            </w:r>
          </w:p>
        </w:tc>
        <w:tc>
          <w:tcPr>
            <w:tcW w:w="3975" w:type="dxa"/>
            <w:gridSpan w:val="6"/>
            <w:tcBorders>
              <w:top w:val="single" w:color="auto" w:sz="4" w:space="0"/>
              <w:left w:val="single" w:color="auto" w:sz="4" w:space="0"/>
              <w:bottom w:val="single" w:color="auto" w:sz="4" w:space="0"/>
              <w:right w:val="single" w:color="auto" w:sz="4" w:space="0"/>
            </w:tcBorders>
            <w:noWrap w:val="0"/>
            <w:vAlign w:val="center"/>
          </w:tcPr>
          <w:p w14:paraId="1AF528C6">
            <w:pPr>
              <w:widowControl/>
              <w:snapToGrid w:val="0"/>
              <w:jc w:val="center"/>
              <w:rPr>
                <w:rFonts w:hint="eastAsia" w:ascii="Times New Roman" w:hAnsi="Times New Roman" w:eastAsia="方正仿宋_GBK"/>
                <w:color w:val="auto"/>
                <w:kern w:val="0"/>
                <w:sz w:val="18"/>
                <w:szCs w:val="18"/>
                <w:lang w:eastAsia="zh"/>
                <w:woUserID w:val="19"/>
              </w:rPr>
            </w:pPr>
          </w:p>
        </w:tc>
        <w:tc>
          <w:tcPr>
            <w:tcW w:w="1846" w:type="dxa"/>
            <w:vMerge w:val="continue"/>
            <w:tcBorders>
              <w:top w:val="single" w:color="auto" w:sz="4" w:space="0"/>
              <w:left w:val="single" w:color="auto" w:sz="4" w:space="0"/>
              <w:bottom w:val="single" w:color="auto" w:sz="4" w:space="0"/>
              <w:right w:val="single" w:color="auto" w:sz="4" w:space="0"/>
            </w:tcBorders>
            <w:noWrap w:val="0"/>
            <w:vAlign w:val="center"/>
          </w:tcPr>
          <w:p w14:paraId="1864B572">
            <w:pPr>
              <w:widowControl/>
              <w:snapToGrid w:val="0"/>
              <w:jc w:val="left"/>
              <w:rPr>
                <w:rFonts w:ascii="Times New Roman" w:hAnsi="Times New Roman" w:eastAsia="方正黑体_GBK"/>
                <w:bCs/>
                <w:color w:val="auto"/>
                <w:kern w:val="0"/>
                <w:sz w:val="24"/>
              </w:rPr>
            </w:pPr>
          </w:p>
        </w:tc>
      </w:tr>
      <w:tr w14:paraId="26A60266">
        <w:tblPrEx>
          <w:tblCellMar>
            <w:top w:w="0" w:type="dxa"/>
            <w:left w:w="28" w:type="dxa"/>
            <w:bottom w:w="0" w:type="dxa"/>
            <w:right w:w="28" w:type="dxa"/>
          </w:tblCellMar>
        </w:tblPrEx>
        <w:trPr>
          <w:trHeight w:val="449" w:hRule="exact"/>
          <w:jc w:val="center"/>
        </w:trPr>
        <w:tc>
          <w:tcPr>
            <w:tcW w:w="1438" w:type="dxa"/>
            <w:tcBorders>
              <w:top w:val="single" w:color="auto" w:sz="4" w:space="0"/>
              <w:left w:val="single" w:color="auto" w:sz="4" w:space="0"/>
              <w:bottom w:val="single" w:color="auto" w:sz="4" w:space="0"/>
              <w:right w:val="single" w:color="auto" w:sz="4" w:space="0"/>
            </w:tcBorders>
            <w:noWrap w:val="0"/>
            <w:vAlign w:val="center"/>
          </w:tcPr>
          <w:p w14:paraId="27603C59">
            <w:pPr>
              <w:widowControl/>
              <w:snapToGrid w:val="0"/>
              <w:jc w:val="center"/>
              <w:rPr>
                <w:rFonts w:ascii="Times New Roman" w:hAnsi="Times New Roman" w:eastAsia="方正黑体_GBK"/>
                <w:bCs/>
                <w:color w:val="auto"/>
                <w:kern w:val="0"/>
                <w:sz w:val="22"/>
              </w:rPr>
            </w:pPr>
            <w:r>
              <w:rPr>
                <w:rFonts w:ascii="Times New Roman" w:hAnsi="Times New Roman" w:eastAsia="方正黑体_GBK"/>
                <w:bCs/>
                <w:color w:val="auto"/>
                <w:kern w:val="0"/>
                <w:sz w:val="22"/>
              </w:rPr>
              <w:t>学位</w:t>
            </w:r>
          </w:p>
        </w:tc>
        <w:tc>
          <w:tcPr>
            <w:tcW w:w="1301" w:type="dxa"/>
            <w:gridSpan w:val="2"/>
            <w:tcBorders>
              <w:top w:val="single" w:color="auto" w:sz="4" w:space="0"/>
              <w:left w:val="single" w:color="auto" w:sz="4" w:space="0"/>
              <w:bottom w:val="single" w:color="auto" w:sz="4" w:space="0"/>
              <w:right w:val="single" w:color="auto" w:sz="4" w:space="0"/>
            </w:tcBorders>
            <w:noWrap w:val="0"/>
            <w:vAlign w:val="center"/>
          </w:tcPr>
          <w:p w14:paraId="7D514754">
            <w:pPr>
              <w:widowControl/>
              <w:snapToGrid w:val="0"/>
              <w:jc w:val="center"/>
              <w:rPr>
                <w:rFonts w:hint="eastAsia" w:ascii="Times New Roman" w:hAnsi="Times New Roman" w:eastAsia="方正仿宋_GBK"/>
                <w:color w:val="auto"/>
                <w:kern w:val="0"/>
                <w:sz w:val="18"/>
                <w:szCs w:val="18"/>
                <w:lang w:eastAsia="zh"/>
                <w:woUserID w:val="19"/>
              </w:rPr>
            </w:pPr>
          </w:p>
        </w:tc>
        <w:tc>
          <w:tcPr>
            <w:tcW w:w="1458" w:type="dxa"/>
            <w:gridSpan w:val="2"/>
            <w:tcBorders>
              <w:top w:val="single" w:color="auto" w:sz="4" w:space="0"/>
              <w:left w:val="single" w:color="auto" w:sz="4" w:space="0"/>
              <w:bottom w:val="single" w:color="auto" w:sz="4" w:space="0"/>
              <w:right w:val="single" w:color="auto" w:sz="4" w:space="0"/>
            </w:tcBorders>
            <w:noWrap w:val="0"/>
            <w:vAlign w:val="center"/>
          </w:tcPr>
          <w:p w14:paraId="2A7D6FA5">
            <w:pPr>
              <w:widowControl/>
              <w:snapToGrid w:val="0"/>
              <w:jc w:val="center"/>
              <w:rPr>
                <w:rFonts w:ascii="Times New Roman" w:hAnsi="Times New Roman" w:eastAsia="方正仿宋_GBK"/>
                <w:color w:val="auto"/>
                <w:kern w:val="0"/>
                <w:sz w:val="18"/>
                <w:szCs w:val="18"/>
              </w:rPr>
            </w:pPr>
            <w:r>
              <w:rPr>
                <w:rFonts w:ascii="Times New Roman" w:hAnsi="Times New Roman" w:eastAsia="方正黑体_GBK"/>
                <w:bCs/>
                <w:color w:val="auto"/>
                <w:kern w:val="0"/>
                <w:sz w:val="22"/>
              </w:rPr>
              <w:t>学历</w:t>
            </w:r>
          </w:p>
        </w:tc>
        <w:tc>
          <w:tcPr>
            <w:tcW w:w="1317" w:type="dxa"/>
            <w:gridSpan w:val="2"/>
            <w:tcBorders>
              <w:top w:val="single" w:color="auto" w:sz="4" w:space="0"/>
              <w:left w:val="single" w:color="auto" w:sz="4" w:space="0"/>
              <w:bottom w:val="single" w:color="auto" w:sz="4" w:space="0"/>
              <w:right w:val="single" w:color="auto" w:sz="4" w:space="0"/>
            </w:tcBorders>
            <w:noWrap w:val="0"/>
            <w:vAlign w:val="center"/>
          </w:tcPr>
          <w:p w14:paraId="1FC33735">
            <w:pPr>
              <w:widowControl/>
              <w:snapToGrid w:val="0"/>
              <w:jc w:val="center"/>
              <w:rPr>
                <w:rFonts w:hint="eastAsia" w:ascii="Times New Roman" w:hAnsi="Times New Roman" w:eastAsia="方正黑体_GBK"/>
                <w:bCs/>
                <w:color w:val="auto"/>
                <w:kern w:val="0"/>
                <w:sz w:val="22"/>
                <w:lang w:eastAsia="zh"/>
                <w:woUserID w:val="19"/>
              </w:rPr>
            </w:pPr>
          </w:p>
        </w:tc>
        <w:tc>
          <w:tcPr>
            <w:tcW w:w="970" w:type="dxa"/>
            <w:gridSpan w:val="2"/>
            <w:tcBorders>
              <w:top w:val="single" w:color="auto" w:sz="4" w:space="0"/>
              <w:left w:val="single" w:color="auto" w:sz="4" w:space="0"/>
              <w:bottom w:val="single" w:color="auto" w:sz="4" w:space="0"/>
              <w:right w:val="single" w:color="auto" w:sz="4" w:space="0"/>
            </w:tcBorders>
            <w:noWrap w:val="0"/>
            <w:vAlign w:val="center"/>
          </w:tcPr>
          <w:p w14:paraId="57DEF2C4">
            <w:pPr>
              <w:widowControl/>
              <w:snapToGrid w:val="0"/>
              <w:jc w:val="center"/>
              <w:rPr>
                <w:rFonts w:ascii="Times New Roman" w:hAnsi="Times New Roman" w:eastAsia="方正仿宋_GBK"/>
                <w:color w:val="auto"/>
                <w:kern w:val="0"/>
                <w:sz w:val="18"/>
                <w:szCs w:val="18"/>
              </w:rPr>
            </w:pPr>
            <w:r>
              <w:rPr>
                <w:rFonts w:ascii="Times New Roman" w:hAnsi="Times New Roman" w:eastAsia="方正黑体_GBK"/>
                <w:bCs/>
                <w:color w:val="auto"/>
                <w:kern w:val="0"/>
                <w:sz w:val="22"/>
                <w:szCs w:val="22"/>
              </w:rPr>
              <w:t>学历属性</w:t>
            </w:r>
          </w:p>
        </w:tc>
        <w:tc>
          <w:tcPr>
            <w:tcW w:w="3534" w:type="dxa"/>
            <w:gridSpan w:val="3"/>
            <w:tcBorders>
              <w:top w:val="single" w:color="auto" w:sz="4" w:space="0"/>
              <w:left w:val="single" w:color="auto" w:sz="4" w:space="0"/>
              <w:bottom w:val="single" w:color="auto" w:sz="4" w:space="0"/>
              <w:right w:val="single" w:color="auto" w:sz="4" w:space="0"/>
            </w:tcBorders>
            <w:noWrap w:val="0"/>
            <w:vAlign w:val="center"/>
          </w:tcPr>
          <w:p w14:paraId="059753BD">
            <w:pPr>
              <w:widowControl/>
              <w:snapToGrid w:val="0"/>
              <w:ind w:firstLine="420" w:firstLineChars="200"/>
              <w:jc w:val="left"/>
              <w:rPr>
                <w:rFonts w:hint="default" w:ascii="Times New Roman" w:hAnsi="Times New Roman" w:eastAsia="方正仿宋_GBK"/>
                <w:color w:val="auto"/>
                <w:kern w:val="0"/>
                <w:sz w:val="18"/>
                <w:szCs w:val="18"/>
                <w:lang w:eastAsia="zh-CN"/>
              </w:rPr>
            </w:pPr>
            <w:r>
              <w:rPr>
                <w:rFonts w:hint="default" w:ascii="Times New Roman" w:hAnsi="Times New Roman" w:eastAsia="方正仿宋_GBK"/>
                <w:color w:val="auto"/>
                <w:kern w:val="0"/>
                <w:sz w:val="21"/>
                <w:szCs w:val="21"/>
              </w:rPr>
              <w:sym w:font="Wingdings 2" w:char="0052"/>
            </w:r>
            <w:r>
              <w:rPr>
                <w:rFonts w:hint="default" w:ascii="Times New Roman" w:hAnsi="Times New Roman" w:eastAsia="方正仿宋_GBK"/>
                <w:color w:val="auto"/>
                <w:kern w:val="0"/>
                <w:sz w:val="21"/>
                <w:szCs w:val="21"/>
              </w:rPr>
              <w:t>全日制</w:t>
            </w:r>
            <w:r>
              <w:rPr>
                <w:rFonts w:hint="default" w:ascii="Times New Roman" w:hAnsi="Times New Roman" w:eastAsia="方正仿宋_GBK"/>
                <w:color w:val="auto"/>
                <w:kern w:val="0"/>
                <w:sz w:val="21"/>
                <w:szCs w:val="21"/>
                <w:lang w:val="en-US" w:eastAsia="zh-CN"/>
              </w:rPr>
              <w:t xml:space="preserve">          </w:t>
            </w:r>
            <w:r>
              <w:rPr>
                <w:rFonts w:hint="default" w:ascii="Times New Roman" w:hAnsi="Times New Roman" w:eastAsia="方正仿宋_GBK"/>
                <w:color w:val="auto"/>
                <w:kern w:val="0"/>
                <w:sz w:val="21"/>
                <w:szCs w:val="21"/>
              </w:rPr>
              <w:sym w:font="Wingdings 2" w:char="00A3"/>
            </w:r>
            <w:r>
              <w:rPr>
                <w:rFonts w:hint="default" w:ascii="Times New Roman" w:hAnsi="Times New Roman" w:eastAsia="方正仿宋_GBK"/>
                <w:color w:val="auto"/>
                <w:kern w:val="0"/>
                <w:sz w:val="21"/>
                <w:szCs w:val="21"/>
                <w:lang w:eastAsia="zh-CN"/>
              </w:rPr>
              <w:t>非全日制</w:t>
            </w:r>
          </w:p>
        </w:tc>
      </w:tr>
      <w:tr w14:paraId="093DA7CA">
        <w:tblPrEx>
          <w:tblCellMar>
            <w:top w:w="0" w:type="dxa"/>
            <w:left w:w="28" w:type="dxa"/>
            <w:bottom w:w="0" w:type="dxa"/>
            <w:right w:w="28" w:type="dxa"/>
          </w:tblCellMar>
        </w:tblPrEx>
        <w:trPr>
          <w:trHeight w:val="446" w:hRule="exact"/>
          <w:jc w:val="center"/>
        </w:trPr>
        <w:tc>
          <w:tcPr>
            <w:tcW w:w="1438" w:type="dxa"/>
            <w:tcBorders>
              <w:top w:val="single" w:color="auto" w:sz="4" w:space="0"/>
              <w:left w:val="single" w:color="auto" w:sz="4" w:space="0"/>
              <w:bottom w:val="single" w:color="auto" w:sz="4" w:space="0"/>
              <w:right w:val="single" w:color="auto" w:sz="4" w:space="0"/>
            </w:tcBorders>
            <w:noWrap w:val="0"/>
            <w:vAlign w:val="center"/>
          </w:tcPr>
          <w:p w14:paraId="322004CB">
            <w:pPr>
              <w:widowControl/>
              <w:snapToGrid w:val="0"/>
              <w:jc w:val="center"/>
              <w:rPr>
                <w:rFonts w:ascii="Times New Roman" w:hAnsi="Times New Roman" w:eastAsia="方正黑体_GBK"/>
                <w:bCs/>
                <w:color w:val="auto"/>
                <w:kern w:val="0"/>
                <w:sz w:val="22"/>
              </w:rPr>
            </w:pPr>
            <w:r>
              <w:rPr>
                <w:rFonts w:ascii="Times New Roman" w:hAnsi="Times New Roman" w:eastAsia="方正黑体_GBK"/>
                <w:bCs/>
                <w:color w:val="auto"/>
                <w:kern w:val="0"/>
                <w:sz w:val="22"/>
              </w:rPr>
              <w:t>身份证号</w:t>
            </w:r>
          </w:p>
        </w:tc>
        <w:tc>
          <w:tcPr>
            <w:tcW w:w="2759" w:type="dxa"/>
            <w:gridSpan w:val="4"/>
            <w:tcBorders>
              <w:top w:val="single" w:color="auto" w:sz="4" w:space="0"/>
              <w:left w:val="single" w:color="auto" w:sz="4" w:space="0"/>
              <w:bottom w:val="single" w:color="auto" w:sz="4" w:space="0"/>
              <w:right w:val="single" w:color="auto" w:sz="4" w:space="0"/>
            </w:tcBorders>
            <w:noWrap w:val="0"/>
            <w:vAlign w:val="center"/>
          </w:tcPr>
          <w:p w14:paraId="4737BE4E">
            <w:pPr>
              <w:widowControl/>
              <w:snapToGrid w:val="0"/>
              <w:jc w:val="center"/>
              <w:rPr>
                <w:rFonts w:hint="eastAsia" w:ascii="Times New Roman" w:hAnsi="Times New Roman" w:eastAsia="方正仿宋_GBK"/>
                <w:color w:val="auto"/>
                <w:spacing w:val="-20"/>
                <w:kern w:val="0"/>
                <w:sz w:val="18"/>
                <w:szCs w:val="18"/>
                <w:lang w:eastAsia="zh"/>
                <w:woUserID w:val="19"/>
              </w:rPr>
            </w:pPr>
            <w:r>
              <w:rPr>
                <w:rFonts w:hint="eastAsia" w:ascii="Times New Roman" w:hAnsi="Times New Roman" w:eastAsia="方正仿宋_GBK"/>
                <w:color w:val="auto"/>
                <w:spacing w:val="-20"/>
                <w:kern w:val="0"/>
                <w:sz w:val="18"/>
                <w:szCs w:val="18"/>
                <w:lang w:eastAsia="zh"/>
                <w:woUserID w:val="19"/>
              </w:rPr>
              <w:t>5</w:t>
            </w:r>
          </w:p>
        </w:tc>
        <w:tc>
          <w:tcPr>
            <w:tcW w:w="1317" w:type="dxa"/>
            <w:gridSpan w:val="2"/>
            <w:tcBorders>
              <w:top w:val="single" w:color="auto" w:sz="4" w:space="0"/>
              <w:left w:val="single" w:color="auto" w:sz="4" w:space="0"/>
              <w:bottom w:val="single" w:color="auto" w:sz="4" w:space="0"/>
              <w:right w:val="single" w:color="auto" w:sz="4" w:space="0"/>
            </w:tcBorders>
            <w:noWrap w:val="0"/>
            <w:vAlign w:val="center"/>
          </w:tcPr>
          <w:p w14:paraId="2EAE3ADA">
            <w:pPr>
              <w:widowControl/>
              <w:snapToGrid w:val="0"/>
              <w:jc w:val="center"/>
              <w:rPr>
                <w:rFonts w:ascii="Times New Roman" w:hAnsi="Times New Roman" w:eastAsia="方正仿宋_GBK"/>
                <w:color w:val="auto"/>
                <w:spacing w:val="-20"/>
                <w:kern w:val="0"/>
                <w:sz w:val="18"/>
                <w:szCs w:val="18"/>
              </w:rPr>
            </w:pPr>
            <w:r>
              <w:rPr>
                <w:rFonts w:hint="default" w:ascii="Times New Roman" w:hAnsi="Times New Roman" w:eastAsia="方正黑体_GBK"/>
                <w:bCs/>
                <w:color w:val="auto"/>
                <w:kern w:val="0"/>
                <w:sz w:val="22"/>
                <w:lang w:eastAsia="zh-CN"/>
              </w:rPr>
              <w:t>现居住址</w:t>
            </w:r>
          </w:p>
        </w:tc>
        <w:tc>
          <w:tcPr>
            <w:tcW w:w="4504" w:type="dxa"/>
            <w:gridSpan w:val="5"/>
            <w:tcBorders>
              <w:top w:val="single" w:color="auto" w:sz="4" w:space="0"/>
              <w:left w:val="single" w:color="auto" w:sz="4" w:space="0"/>
              <w:bottom w:val="single" w:color="auto" w:sz="4" w:space="0"/>
              <w:right w:val="single" w:color="auto" w:sz="4" w:space="0"/>
            </w:tcBorders>
            <w:noWrap w:val="0"/>
            <w:vAlign w:val="center"/>
          </w:tcPr>
          <w:p w14:paraId="1F8D2079">
            <w:pPr>
              <w:widowControl/>
              <w:snapToGrid w:val="0"/>
              <w:jc w:val="center"/>
              <w:rPr>
                <w:rFonts w:hint="eastAsia" w:ascii="Times New Roman" w:hAnsi="Times New Roman" w:eastAsia="方正仿宋_GBK"/>
                <w:color w:val="auto"/>
                <w:kern w:val="0"/>
                <w:sz w:val="18"/>
                <w:szCs w:val="18"/>
                <w:lang w:eastAsia="zh"/>
                <w:woUserID w:val="19"/>
              </w:rPr>
            </w:pPr>
          </w:p>
        </w:tc>
      </w:tr>
      <w:tr w14:paraId="65BB60F0">
        <w:tblPrEx>
          <w:tblCellMar>
            <w:top w:w="0" w:type="dxa"/>
            <w:left w:w="28" w:type="dxa"/>
            <w:bottom w:w="0" w:type="dxa"/>
            <w:right w:w="28" w:type="dxa"/>
          </w:tblCellMar>
        </w:tblPrEx>
        <w:trPr>
          <w:trHeight w:val="942" w:hRule="exact"/>
          <w:jc w:val="center"/>
        </w:trPr>
        <w:tc>
          <w:tcPr>
            <w:tcW w:w="1438" w:type="dxa"/>
            <w:tcBorders>
              <w:top w:val="single" w:color="auto" w:sz="4" w:space="0"/>
              <w:left w:val="single" w:color="auto" w:sz="4" w:space="0"/>
              <w:bottom w:val="single" w:color="auto" w:sz="4" w:space="0"/>
              <w:right w:val="single" w:color="auto" w:sz="4" w:space="0"/>
            </w:tcBorders>
            <w:noWrap w:val="0"/>
            <w:vAlign w:val="center"/>
          </w:tcPr>
          <w:p w14:paraId="39B3F838">
            <w:pPr>
              <w:keepNext w:val="0"/>
              <w:keepLines w:val="0"/>
              <w:pageBreakBefore w:val="0"/>
              <w:widowControl/>
              <w:kinsoku/>
              <w:wordWrap/>
              <w:overflowPunct/>
              <w:topLinePunct w:val="0"/>
              <w:autoSpaceDE/>
              <w:autoSpaceDN/>
              <w:bidi w:val="0"/>
              <w:adjustRightInd/>
              <w:snapToGrid w:val="0"/>
              <w:spacing w:line="300" w:lineRule="exact"/>
              <w:jc w:val="center"/>
              <w:textAlignment w:val="auto"/>
              <w:rPr>
                <w:rFonts w:hint="default" w:ascii="Times New Roman" w:hAnsi="Times New Roman" w:eastAsia="方正黑体_GBK"/>
                <w:bCs/>
                <w:color w:val="auto"/>
                <w:kern w:val="0"/>
                <w:sz w:val="22"/>
                <w:lang w:val="en" w:eastAsia="zh-CN"/>
              </w:rPr>
            </w:pPr>
            <w:r>
              <w:rPr>
                <w:rFonts w:hint="default" w:ascii="Times New Roman" w:hAnsi="Times New Roman" w:eastAsia="方正黑体_GBK"/>
                <w:bCs/>
                <w:color w:val="auto"/>
                <w:kern w:val="0"/>
                <w:sz w:val="22"/>
                <w:lang w:val="en" w:eastAsia="zh-CN"/>
              </w:rPr>
              <w:t>特长</w:t>
            </w:r>
          </w:p>
          <w:p w14:paraId="610D4158">
            <w:pPr>
              <w:keepNext w:val="0"/>
              <w:keepLines w:val="0"/>
              <w:pageBreakBefore w:val="0"/>
              <w:widowControl/>
              <w:kinsoku/>
              <w:wordWrap/>
              <w:overflowPunct/>
              <w:topLinePunct w:val="0"/>
              <w:autoSpaceDE/>
              <w:autoSpaceDN/>
              <w:bidi w:val="0"/>
              <w:adjustRightInd/>
              <w:snapToGrid w:val="0"/>
              <w:spacing w:line="300" w:lineRule="exact"/>
              <w:jc w:val="center"/>
              <w:textAlignment w:val="auto"/>
              <w:rPr>
                <w:rFonts w:hint="default" w:ascii="Times New Roman" w:hAnsi="Times New Roman" w:eastAsia="方正黑体_GBK"/>
                <w:bCs/>
                <w:color w:val="auto"/>
                <w:kern w:val="0"/>
                <w:sz w:val="22"/>
                <w:lang w:val="en" w:eastAsia="zh-CN"/>
              </w:rPr>
            </w:pPr>
            <w:r>
              <w:rPr>
                <w:rFonts w:hint="default" w:ascii="Times New Roman" w:hAnsi="Times New Roman" w:eastAsia="方正仿宋_GBK"/>
                <w:color w:val="auto"/>
                <w:kern w:val="0"/>
                <w:sz w:val="20"/>
                <w:szCs w:val="20"/>
                <w:lang w:val="en" w:eastAsia="zh-CN"/>
              </w:rPr>
              <w:t>（文艺、体育方面等）</w:t>
            </w:r>
          </w:p>
        </w:tc>
        <w:tc>
          <w:tcPr>
            <w:tcW w:w="2759" w:type="dxa"/>
            <w:gridSpan w:val="4"/>
            <w:tcBorders>
              <w:top w:val="single" w:color="auto" w:sz="4" w:space="0"/>
              <w:left w:val="single" w:color="auto" w:sz="4" w:space="0"/>
              <w:bottom w:val="single" w:color="auto" w:sz="4" w:space="0"/>
              <w:right w:val="single" w:color="auto" w:sz="4" w:space="0"/>
            </w:tcBorders>
            <w:noWrap w:val="0"/>
            <w:vAlign w:val="center"/>
          </w:tcPr>
          <w:p w14:paraId="0556D650">
            <w:pPr>
              <w:keepNext w:val="0"/>
              <w:keepLines w:val="0"/>
              <w:pageBreakBefore w:val="0"/>
              <w:widowControl/>
              <w:kinsoku/>
              <w:wordWrap/>
              <w:overflowPunct/>
              <w:topLinePunct w:val="0"/>
              <w:autoSpaceDE/>
              <w:autoSpaceDN/>
              <w:bidi w:val="0"/>
              <w:adjustRightInd/>
              <w:snapToGrid w:val="0"/>
              <w:spacing w:line="300" w:lineRule="exact"/>
              <w:jc w:val="center"/>
              <w:textAlignment w:val="auto"/>
              <w:rPr>
                <w:rFonts w:ascii="Times New Roman" w:hAnsi="Times New Roman" w:eastAsia="方正仿宋_GBK"/>
                <w:color w:val="auto"/>
                <w:kern w:val="0"/>
                <w:sz w:val="18"/>
                <w:szCs w:val="18"/>
              </w:rPr>
            </w:pPr>
          </w:p>
        </w:tc>
        <w:tc>
          <w:tcPr>
            <w:tcW w:w="1317" w:type="dxa"/>
            <w:gridSpan w:val="2"/>
            <w:tcBorders>
              <w:top w:val="single" w:color="auto" w:sz="4" w:space="0"/>
              <w:left w:val="single" w:color="auto" w:sz="4" w:space="0"/>
              <w:bottom w:val="single" w:color="auto" w:sz="4" w:space="0"/>
              <w:right w:val="single" w:color="auto" w:sz="4" w:space="0"/>
            </w:tcBorders>
            <w:noWrap w:val="0"/>
            <w:vAlign w:val="center"/>
          </w:tcPr>
          <w:p w14:paraId="278B850D">
            <w:pPr>
              <w:keepNext w:val="0"/>
              <w:keepLines w:val="0"/>
              <w:pageBreakBefore w:val="0"/>
              <w:widowControl/>
              <w:kinsoku/>
              <w:wordWrap/>
              <w:overflowPunct/>
              <w:topLinePunct w:val="0"/>
              <w:autoSpaceDE/>
              <w:autoSpaceDN/>
              <w:bidi w:val="0"/>
              <w:adjustRightInd/>
              <w:snapToGrid w:val="0"/>
              <w:spacing w:line="300" w:lineRule="exact"/>
              <w:jc w:val="center"/>
              <w:textAlignment w:val="auto"/>
              <w:rPr>
                <w:rFonts w:ascii="Times New Roman" w:hAnsi="Times New Roman" w:eastAsia="方正仿宋_GBK"/>
                <w:color w:val="auto"/>
                <w:kern w:val="0"/>
                <w:sz w:val="18"/>
                <w:szCs w:val="18"/>
              </w:rPr>
            </w:pPr>
            <w:r>
              <w:rPr>
                <w:rFonts w:ascii="Times New Roman" w:hAnsi="Times New Roman" w:eastAsia="方正黑体_GBK"/>
                <w:bCs/>
                <w:color w:val="auto"/>
                <w:spacing w:val="-20"/>
                <w:kern w:val="0"/>
                <w:sz w:val="22"/>
              </w:rPr>
              <w:t>奖励处分</w:t>
            </w:r>
            <w:r>
              <w:rPr>
                <w:rFonts w:hint="default" w:ascii="Times New Roman" w:hAnsi="Times New Roman" w:eastAsia="方正仿宋_GBK"/>
                <w:color w:val="auto"/>
                <w:kern w:val="0"/>
                <w:sz w:val="18"/>
                <w:szCs w:val="18"/>
              </w:rPr>
              <w:t xml:space="preserve">  </w:t>
            </w:r>
          </w:p>
          <w:p w14:paraId="031B52E7">
            <w:pPr>
              <w:keepNext w:val="0"/>
              <w:keepLines w:val="0"/>
              <w:pageBreakBefore w:val="0"/>
              <w:widowControl/>
              <w:kinsoku/>
              <w:wordWrap/>
              <w:overflowPunct/>
              <w:topLinePunct w:val="0"/>
              <w:autoSpaceDE/>
              <w:autoSpaceDN/>
              <w:bidi w:val="0"/>
              <w:adjustRightInd/>
              <w:snapToGrid w:val="0"/>
              <w:spacing w:line="300" w:lineRule="exact"/>
              <w:jc w:val="center"/>
              <w:textAlignment w:val="auto"/>
              <w:rPr>
                <w:rFonts w:ascii="Times New Roman" w:hAnsi="Times New Roman" w:eastAsia="方正仿宋_GBK"/>
                <w:color w:val="auto"/>
                <w:kern w:val="0"/>
                <w:sz w:val="20"/>
                <w:szCs w:val="20"/>
              </w:rPr>
            </w:pPr>
            <w:r>
              <w:rPr>
                <w:rFonts w:hint="default" w:ascii="Times New Roman" w:hAnsi="Times New Roman" w:eastAsia="方正仿宋_GBK"/>
                <w:color w:val="auto"/>
                <w:kern w:val="0"/>
                <w:sz w:val="20"/>
                <w:szCs w:val="20"/>
              </w:rPr>
              <w:t>（学校期间或</w:t>
            </w:r>
          </w:p>
          <w:p w14:paraId="02FE1BE4">
            <w:pPr>
              <w:keepNext w:val="0"/>
              <w:keepLines w:val="0"/>
              <w:pageBreakBefore w:val="0"/>
              <w:widowControl/>
              <w:kinsoku/>
              <w:wordWrap/>
              <w:overflowPunct/>
              <w:topLinePunct w:val="0"/>
              <w:autoSpaceDE/>
              <w:autoSpaceDN/>
              <w:bidi w:val="0"/>
              <w:adjustRightInd/>
              <w:snapToGrid w:val="0"/>
              <w:spacing w:line="300" w:lineRule="exact"/>
              <w:jc w:val="center"/>
              <w:textAlignment w:val="auto"/>
              <w:rPr>
                <w:rFonts w:ascii="Times New Roman" w:hAnsi="Times New Roman" w:eastAsia="方正仿宋_GBK"/>
                <w:color w:val="auto"/>
                <w:kern w:val="0"/>
                <w:sz w:val="18"/>
                <w:szCs w:val="18"/>
              </w:rPr>
            </w:pPr>
            <w:r>
              <w:rPr>
                <w:rFonts w:hint="default" w:ascii="Times New Roman" w:hAnsi="Times New Roman" w:eastAsia="方正仿宋_GBK"/>
                <w:color w:val="auto"/>
                <w:kern w:val="0"/>
                <w:sz w:val="20"/>
                <w:szCs w:val="20"/>
              </w:rPr>
              <w:t>工作期间）</w:t>
            </w:r>
          </w:p>
        </w:tc>
        <w:tc>
          <w:tcPr>
            <w:tcW w:w="4504" w:type="dxa"/>
            <w:gridSpan w:val="5"/>
            <w:tcBorders>
              <w:top w:val="single" w:color="auto" w:sz="4" w:space="0"/>
              <w:left w:val="single" w:color="auto" w:sz="4" w:space="0"/>
              <w:bottom w:val="single" w:color="auto" w:sz="4" w:space="0"/>
              <w:right w:val="single" w:color="auto" w:sz="4" w:space="0"/>
            </w:tcBorders>
            <w:noWrap w:val="0"/>
            <w:vAlign w:val="center"/>
          </w:tcPr>
          <w:p w14:paraId="4DF9FEF0">
            <w:pPr>
              <w:widowControl/>
              <w:snapToGrid w:val="0"/>
              <w:jc w:val="center"/>
              <w:rPr>
                <w:rFonts w:ascii="Times New Roman" w:hAnsi="Times New Roman" w:eastAsia="方正仿宋_GBK"/>
                <w:color w:val="auto"/>
                <w:kern w:val="0"/>
                <w:sz w:val="18"/>
                <w:szCs w:val="18"/>
              </w:rPr>
            </w:pPr>
          </w:p>
        </w:tc>
      </w:tr>
      <w:tr w14:paraId="55D2FA3D">
        <w:tblPrEx>
          <w:tblCellMar>
            <w:top w:w="0" w:type="dxa"/>
            <w:left w:w="28" w:type="dxa"/>
            <w:bottom w:w="0" w:type="dxa"/>
            <w:right w:w="28" w:type="dxa"/>
          </w:tblCellMar>
        </w:tblPrEx>
        <w:trPr>
          <w:trHeight w:val="454" w:hRule="exact"/>
          <w:jc w:val="center"/>
        </w:trPr>
        <w:tc>
          <w:tcPr>
            <w:tcW w:w="1438" w:type="dxa"/>
            <w:vMerge w:val="restart"/>
            <w:tcBorders>
              <w:top w:val="single" w:color="auto" w:sz="4" w:space="0"/>
              <w:left w:val="single" w:color="auto" w:sz="4" w:space="0"/>
              <w:right w:val="single" w:color="auto" w:sz="4" w:space="0"/>
            </w:tcBorders>
            <w:noWrap w:val="0"/>
            <w:vAlign w:val="center"/>
          </w:tcPr>
          <w:p w14:paraId="53732F20">
            <w:pPr>
              <w:widowControl/>
              <w:snapToGrid w:val="0"/>
              <w:jc w:val="center"/>
              <w:rPr>
                <w:rFonts w:ascii="Times New Roman" w:hAnsi="Times New Roman" w:eastAsia="方正黑体_GBK"/>
                <w:bCs/>
                <w:color w:val="auto"/>
                <w:kern w:val="0"/>
                <w:sz w:val="22"/>
              </w:rPr>
            </w:pPr>
            <w:r>
              <w:rPr>
                <w:rFonts w:ascii="Times New Roman" w:hAnsi="Times New Roman" w:eastAsia="方正黑体_GBK"/>
                <w:bCs/>
                <w:color w:val="auto"/>
                <w:kern w:val="0"/>
                <w:sz w:val="22"/>
              </w:rPr>
              <w:t>个人简历</w:t>
            </w:r>
            <w:r>
              <w:rPr>
                <w:rFonts w:ascii="Times New Roman" w:hAnsi="Times New Roman" w:eastAsia="方正黑体_GBK"/>
                <w:bCs/>
                <w:color w:val="auto"/>
                <w:kern w:val="0"/>
                <w:sz w:val="22"/>
              </w:rPr>
              <w:br w:type="textWrapping"/>
            </w:r>
            <w:r>
              <w:rPr>
                <w:rFonts w:hint="default" w:ascii="Times New Roman" w:hAnsi="Times New Roman" w:eastAsia="方正黑体_GBK"/>
                <w:bCs/>
                <w:color w:val="auto"/>
                <w:kern w:val="0"/>
                <w:sz w:val="22"/>
                <w:lang w:eastAsia="zh-CN"/>
              </w:rPr>
              <w:t>（</w:t>
            </w:r>
            <w:r>
              <w:rPr>
                <w:rFonts w:ascii="Times New Roman" w:hAnsi="Times New Roman" w:eastAsia="方正黑体_GBK"/>
                <w:bCs/>
                <w:color w:val="auto"/>
                <w:kern w:val="0"/>
                <w:sz w:val="22"/>
              </w:rPr>
              <w:t>从高中填起</w:t>
            </w:r>
            <w:r>
              <w:rPr>
                <w:rFonts w:hint="default" w:ascii="Times New Roman" w:hAnsi="Times New Roman" w:eastAsia="方正黑体_GBK"/>
                <w:bCs/>
                <w:color w:val="auto"/>
                <w:kern w:val="0"/>
                <w:sz w:val="22"/>
                <w:lang w:eastAsia="zh-CN"/>
              </w:rPr>
              <w:t>）</w:t>
            </w:r>
          </w:p>
        </w:tc>
        <w:tc>
          <w:tcPr>
            <w:tcW w:w="2151" w:type="dxa"/>
            <w:gridSpan w:val="3"/>
            <w:tcBorders>
              <w:top w:val="single" w:color="auto" w:sz="4" w:space="0"/>
              <w:left w:val="single" w:color="auto" w:sz="4" w:space="0"/>
              <w:bottom w:val="single" w:color="auto" w:sz="4" w:space="0"/>
              <w:right w:val="single" w:color="auto" w:sz="4" w:space="0"/>
            </w:tcBorders>
            <w:noWrap w:val="0"/>
            <w:vAlign w:val="center"/>
          </w:tcPr>
          <w:p w14:paraId="20136BFA">
            <w:pPr>
              <w:widowControl/>
              <w:snapToGrid w:val="0"/>
              <w:jc w:val="center"/>
              <w:rPr>
                <w:rFonts w:ascii="Times New Roman" w:hAnsi="Times New Roman" w:eastAsia="方正黑体_GBK"/>
                <w:color w:val="auto"/>
                <w:kern w:val="0"/>
              </w:rPr>
            </w:pPr>
            <w:r>
              <w:rPr>
                <w:rFonts w:ascii="Times New Roman" w:hAnsi="Times New Roman" w:eastAsia="方正黑体_GBK"/>
                <w:bCs/>
                <w:color w:val="auto"/>
                <w:kern w:val="0"/>
                <w:sz w:val="22"/>
              </w:rPr>
              <w:t>起止年月</w:t>
            </w:r>
          </w:p>
        </w:tc>
        <w:tc>
          <w:tcPr>
            <w:tcW w:w="6429" w:type="dxa"/>
            <w:gridSpan w:val="8"/>
            <w:tcBorders>
              <w:top w:val="single" w:color="auto" w:sz="4" w:space="0"/>
              <w:left w:val="single" w:color="auto" w:sz="4" w:space="0"/>
              <w:bottom w:val="single" w:color="auto" w:sz="4" w:space="0"/>
              <w:right w:val="single" w:color="auto" w:sz="4" w:space="0"/>
            </w:tcBorders>
            <w:noWrap w:val="0"/>
            <w:vAlign w:val="center"/>
          </w:tcPr>
          <w:p w14:paraId="75B55F27">
            <w:pPr>
              <w:widowControl/>
              <w:snapToGrid w:val="0"/>
              <w:jc w:val="center"/>
              <w:rPr>
                <w:rFonts w:ascii="Times New Roman" w:hAnsi="Times New Roman" w:eastAsia="方正黑体_GBK"/>
                <w:color w:val="auto"/>
                <w:kern w:val="0"/>
              </w:rPr>
            </w:pPr>
            <w:r>
              <w:rPr>
                <w:rFonts w:ascii="Times New Roman" w:hAnsi="Times New Roman" w:eastAsia="方正黑体_GBK"/>
                <w:bCs/>
                <w:color w:val="auto"/>
                <w:kern w:val="0"/>
                <w:sz w:val="22"/>
              </w:rPr>
              <w:t>工作（学习）单位及职务（身份）</w:t>
            </w:r>
          </w:p>
        </w:tc>
      </w:tr>
      <w:tr w14:paraId="3F6CAA12">
        <w:tblPrEx>
          <w:tblCellMar>
            <w:top w:w="0" w:type="dxa"/>
            <w:left w:w="28" w:type="dxa"/>
            <w:bottom w:w="0" w:type="dxa"/>
            <w:right w:w="28" w:type="dxa"/>
          </w:tblCellMar>
        </w:tblPrEx>
        <w:trPr>
          <w:trHeight w:val="397" w:hRule="exact"/>
          <w:jc w:val="center"/>
        </w:trPr>
        <w:tc>
          <w:tcPr>
            <w:tcW w:w="1438" w:type="dxa"/>
            <w:vMerge w:val="continue"/>
            <w:tcBorders>
              <w:left w:val="single" w:color="auto" w:sz="4" w:space="0"/>
              <w:right w:val="single" w:color="auto" w:sz="4" w:space="0"/>
            </w:tcBorders>
            <w:noWrap w:val="0"/>
            <w:vAlign w:val="center"/>
          </w:tcPr>
          <w:p w14:paraId="79B2DEC8">
            <w:pPr>
              <w:widowControl/>
              <w:snapToGrid w:val="0"/>
              <w:jc w:val="left"/>
              <w:rPr>
                <w:rFonts w:ascii="Times New Roman" w:hAnsi="Times New Roman" w:eastAsia="方正黑体_GBK"/>
                <w:bCs/>
                <w:color w:val="auto"/>
                <w:kern w:val="0"/>
                <w:sz w:val="22"/>
              </w:rPr>
            </w:pPr>
          </w:p>
        </w:tc>
        <w:tc>
          <w:tcPr>
            <w:tcW w:w="2151" w:type="dxa"/>
            <w:gridSpan w:val="3"/>
            <w:tcBorders>
              <w:top w:val="single" w:color="auto" w:sz="4" w:space="0"/>
              <w:left w:val="single" w:color="auto" w:sz="4" w:space="0"/>
              <w:bottom w:val="single" w:color="auto" w:sz="4" w:space="0"/>
              <w:right w:val="single" w:color="auto" w:sz="4" w:space="0"/>
            </w:tcBorders>
            <w:noWrap w:val="0"/>
            <w:vAlign w:val="center"/>
          </w:tcPr>
          <w:p w14:paraId="7AC2D9D9">
            <w:pPr>
              <w:widowControl/>
              <w:snapToGrid w:val="0"/>
              <w:jc w:val="center"/>
              <w:rPr>
                <w:rFonts w:hint="eastAsia" w:ascii="Times New Roman" w:hAnsi="Times New Roman" w:eastAsia="方正仿宋_GBK"/>
                <w:color w:val="auto"/>
                <w:kern w:val="0"/>
                <w:sz w:val="18"/>
                <w:szCs w:val="18"/>
                <w:lang w:eastAsia="zh"/>
                <w:woUserID w:val="19"/>
              </w:rPr>
            </w:pPr>
          </w:p>
        </w:tc>
        <w:tc>
          <w:tcPr>
            <w:tcW w:w="6429" w:type="dxa"/>
            <w:gridSpan w:val="8"/>
            <w:tcBorders>
              <w:top w:val="single" w:color="auto" w:sz="4" w:space="0"/>
              <w:left w:val="single" w:color="auto" w:sz="4" w:space="0"/>
              <w:bottom w:val="single" w:color="auto" w:sz="4" w:space="0"/>
              <w:right w:val="single" w:color="auto" w:sz="4" w:space="0"/>
            </w:tcBorders>
            <w:noWrap w:val="0"/>
            <w:vAlign w:val="center"/>
          </w:tcPr>
          <w:p w14:paraId="264E6286">
            <w:pPr>
              <w:widowControl/>
              <w:snapToGrid w:val="0"/>
              <w:jc w:val="center"/>
              <w:rPr>
                <w:rFonts w:hint="eastAsia" w:ascii="Times New Roman" w:hAnsi="Times New Roman" w:eastAsia="方正仿宋_GBK"/>
                <w:color w:val="auto"/>
                <w:kern w:val="0"/>
                <w:sz w:val="18"/>
                <w:szCs w:val="18"/>
                <w:lang w:eastAsia="zh"/>
                <w:woUserID w:val="19"/>
              </w:rPr>
            </w:pPr>
          </w:p>
        </w:tc>
      </w:tr>
      <w:tr w14:paraId="72C79CE4">
        <w:tblPrEx>
          <w:tblCellMar>
            <w:top w:w="0" w:type="dxa"/>
            <w:left w:w="28" w:type="dxa"/>
            <w:bottom w:w="0" w:type="dxa"/>
            <w:right w:w="28" w:type="dxa"/>
          </w:tblCellMar>
        </w:tblPrEx>
        <w:trPr>
          <w:trHeight w:val="397" w:hRule="exact"/>
          <w:jc w:val="center"/>
        </w:trPr>
        <w:tc>
          <w:tcPr>
            <w:tcW w:w="1438" w:type="dxa"/>
            <w:vMerge w:val="continue"/>
            <w:tcBorders>
              <w:left w:val="single" w:color="auto" w:sz="4" w:space="0"/>
              <w:right w:val="single" w:color="auto" w:sz="4" w:space="0"/>
            </w:tcBorders>
            <w:noWrap w:val="0"/>
            <w:vAlign w:val="center"/>
          </w:tcPr>
          <w:p w14:paraId="24685461">
            <w:pPr>
              <w:widowControl/>
              <w:snapToGrid w:val="0"/>
              <w:jc w:val="left"/>
              <w:rPr>
                <w:rFonts w:ascii="Times New Roman" w:hAnsi="Times New Roman" w:eastAsia="方正黑体_GBK"/>
                <w:bCs/>
                <w:color w:val="auto"/>
                <w:kern w:val="0"/>
                <w:sz w:val="22"/>
              </w:rPr>
            </w:pPr>
          </w:p>
        </w:tc>
        <w:tc>
          <w:tcPr>
            <w:tcW w:w="2151" w:type="dxa"/>
            <w:gridSpan w:val="3"/>
            <w:tcBorders>
              <w:top w:val="single" w:color="auto" w:sz="4" w:space="0"/>
              <w:left w:val="single" w:color="auto" w:sz="4" w:space="0"/>
              <w:bottom w:val="single" w:color="auto" w:sz="4" w:space="0"/>
              <w:right w:val="single" w:color="auto" w:sz="4" w:space="0"/>
            </w:tcBorders>
            <w:noWrap w:val="0"/>
            <w:vAlign w:val="center"/>
          </w:tcPr>
          <w:p w14:paraId="27AFA2E3">
            <w:pPr>
              <w:widowControl/>
              <w:snapToGrid w:val="0"/>
              <w:jc w:val="center"/>
              <w:rPr>
                <w:rFonts w:hint="eastAsia" w:ascii="Times New Roman" w:hAnsi="Times New Roman" w:eastAsia="方正仿宋_GBK"/>
                <w:color w:val="auto"/>
                <w:kern w:val="0"/>
                <w:sz w:val="18"/>
                <w:szCs w:val="18"/>
                <w:lang w:eastAsia="zh"/>
                <w:woUserID w:val="19"/>
              </w:rPr>
            </w:pPr>
          </w:p>
        </w:tc>
        <w:tc>
          <w:tcPr>
            <w:tcW w:w="6429" w:type="dxa"/>
            <w:gridSpan w:val="8"/>
            <w:tcBorders>
              <w:top w:val="single" w:color="auto" w:sz="4" w:space="0"/>
              <w:left w:val="single" w:color="auto" w:sz="4" w:space="0"/>
              <w:bottom w:val="single" w:color="auto" w:sz="4" w:space="0"/>
              <w:right w:val="single" w:color="auto" w:sz="4" w:space="0"/>
            </w:tcBorders>
            <w:noWrap w:val="0"/>
            <w:vAlign w:val="center"/>
          </w:tcPr>
          <w:p w14:paraId="090ECE16">
            <w:pPr>
              <w:widowControl/>
              <w:snapToGrid w:val="0"/>
              <w:jc w:val="center"/>
              <w:rPr>
                <w:rFonts w:hint="eastAsia" w:ascii="Times New Roman" w:hAnsi="Times New Roman" w:eastAsia="方正仿宋_GBK"/>
                <w:color w:val="auto"/>
                <w:kern w:val="0"/>
                <w:sz w:val="18"/>
                <w:szCs w:val="18"/>
                <w:lang w:eastAsia="zh"/>
                <w:woUserID w:val="19"/>
              </w:rPr>
            </w:pPr>
          </w:p>
        </w:tc>
      </w:tr>
      <w:tr w14:paraId="6FB217DE">
        <w:tblPrEx>
          <w:tblCellMar>
            <w:top w:w="0" w:type="dxa"/>
            <w:left w:w="28" w:type="dxa"/>
            <w:bottom w:w="0" w:type="dxa"/>
            <w:right w:w="28" w:type="dxa"/>
          </w:tblCellMar>
        </w:tblPrEx>
        <w:trPr>
          <w:trHeight w:val="397" w:hRule="exact"/>
          <w:jc w:val="center"/>
        </w:trPr>
        <w:tc>
          <w:tcPr>
            <w:tcW w:w="1438" w:type="dxa"/>
            <w:vMerge w:val="continue"/>
            <w:tcBorders>
              <w:left w:val="single" w:color="auto" w:sz="4" w:space="0"/>
              <w:right w:val="single" w:color="auto" w:sz="4" w:space="0"/>
            </w:tcBorders>
            <w:noWrap w:val="0"/>
            <w:vAlign w:val="center"/>
          </w:tcPr>
          <w:p w14:paraId="3EF28209">
            <w:pPr>
              <w:widowControl/>
              <w:snapToGrid w:val="0"/>
              <w:jc w:val="left"/>
              <w:rPr>
                <w:rFonts w:ascii="Times New Roman" w:hAnsi="Times New Roman" w:eastAsia="方正黑体_GBK"/>
                <w:bCs/>
                <w:color w:val="auto"/>
                <w:kern w:val="0"/>
                <w:sz w:val="22"/>
              </w:rPr>
            </w:pPr>
          </w:p>
        </w:tc>
        <w:tc>
          <w:tcPr>
            <w:tcW w:w="2151" w:type="dxa"/>
            <w:gridSpan w:val="3"/>
            <w:tcBorders>
              <w:top w:val="single" w:color="auto" w:sz="4" w:space="0"/>
              <w:left w:val="single" w:color="auto" w:sz="4" w:space="0"/>
              <w:bottom w:val="single" w:color="auto" w:sz="4" w:space="0"/>
              <w:right w:val="single" w:color="auto" w:sz="4" w:space="0"/>
            </w:tcBorders>
            <w:noWrap w:val="0"/>
            <w:vAlign w:val="center"/>
          </w:tcPr>
          <w:p w14:paraId="28C7CA62">
            <w:pPr>
              <w:widowControl/>
              <w:snapToGrid w:val="0"/>
              <w:jc w:val="center"/>
              <w:rPr>
                <w:rFonts w:ascii="Times New Roman" w:hAnsi="Times New Roman" w:eastAsia="方正仿宋_GBK"/>
                <w:color w:val="auto"/>
                <w:kern w:val="0"/>
                <w:sz w:val="18"/>
                <w:szCs w:val="18"/>
              </w:rPr>
            </w:pPr>
          </w:p>
        </w:tc>
        <w:tc>
          <w:tcPr>
            <w:tcW w:w="6429" w:type="dxa"/>
            <w:gridSpan w:val="8"/>
            <w:tcBorders>
              <w:top w:val="single" w:color="auto" w:sz="4" w:space="0"/>
              <w:left w:val="single" w:color="auto" w:sz="4" w:space="0"/>
              <w:bottom w:val="single" w:color="auto" w:sz="4" w:space="0"/>
              <w:right w:val="single" w:color="auto" w:sz="4" w:space="0"/>
            </w:tcBorders>
            <w:noWrap w:val="0"/>
            <w:vAlign w:val="center"/>
          </w:tcPr>
          <w:p w14:paraId="0BCEDFB3">
            <w:pPr>
              <w:widowControl/>
              <w:snapToGrid w:val="0"/>
              <w:jc w:val="center"/>
              <w:rPr>
                <w:rFonts w:ascii="Times New Roman" w:hAnsi="Times New Roman" w:eastAsia="方正仿宋_GBK"/>
                <w:color w:val="auto"/>
                <w:kern w:val="0"/>
                <w:sz w:val="18"/>
                <w:szCs w:val="18"/>
              </w:rPr>
            </w:pPr>
          </w:p>
        </w:tc>
      </w:tr>
      <w:tr w14:paraId="6EF3C297">
        <w:tblPrEx>
          <w:tblCellMar>
            <w:top w:w="0" w:type="dxa"/>
            <w:left w:w="28" w:type="dxa"/>
            <w:bottom w:w="0" w:type="dxa"/>
            <w:right w:w="28" w:type="dxa"/>
          </w:tblCellMar>
        </w:tblPrEx>
        <w:trPr>
          <w:trHeight w:val="397" w:hRule="exact"/>
          <w:jc w:val="center"/>
        </w:trPr>
        <w:tc>
          <w:tcPr>
            <w:tcW w:w="1438" w:type="dxa"/>
            <w:vMerge w:val="continue"/>
            <w:tcBorders>
              <w:left w:val="single" w:color="auto" w:sz="4" w:space="0"/>
              <w:right w:val="single" w:color="auto" w:sz="4" w:space="0"/>
            </w:tcBorders>
            <w:noWrap w:val="0"/>
            <w:vAlign w:val="center"/>
          </w:tcPr>
          <w:p w14:paraId="0D19A326">
            <w:pPr>
              <w:widowControl/>
              <w:snapToGrid w:val="0"/>
              <w:jc w:val="left"/>
              <w:rPr>
                <w:rFonts w:ascii="Times New Roman" w:hAnsi="Times New Roman" w:eastAsia="方正黑体_GBK"/>
                <w:bCs/>
                <w:color w:val="auto"/>
                <w:kern w:val="0"/>
                <w:sz w:val="22"/>
              </w:rPr>
            </w:pPr>
          </w:p>
        </w:tc>
        <w:tc>
          <w:tcPr>
            <w:tcW w:w="2151" w:type="dxa"/>
            <w:gridSpan w:val="3"/>
            <w:tcBorders>
              <w:top w:val="single" w:color="auto" w:sz="4" w:space="0"/>
              <w:left w:val="single" w:color="auto" w:sz="4" w:space="0"/>
              <w:bottom w:val="single" w:color="auto" w:sz="4" w:space="0"/>
              <w:right w:val="single" w:color="auto" w:sz="4" w:space="0"/>
            </w:tcBorders>
            <w:noWrap w:val="0"/>
            <w:vAlign w:val="center"/>
          </w:tcPr>
          <w:p w14:paraId="5E91D39B">
            <w:pPr>
              <w:widowControl/>
              <w:snapToGrid w:val="0"/>
              <w:jc w:val="center"/>
              <w:rPr>
                <w:rFonts w:ascii="Times New Roman" w:hAnsi="Times New Roman" w:eastAsia="方正仿宋_GBK"/>
                <w:color w:val="auto"/>
                <w:kern w:val="0"/>
                <w:sz w:val="18"/>
                <w:szCs w:val="18"/>
              </w:rPr>
            </w:pPr>
          </w:p>
        </w:tc>
        <w:tc>
          <w:tcPr>
            <w:tcW w:w="6429" w:type="dxa"/>
            <w:gridSpan w:val="8"/>
            <w:tcBorders>
              <w:top w:val="single" w:color="auto" w:sz="4" w:space="0"/>
              <w:left w:val="single" w:color="auto" w:sz="4" w:space="0"/>
              <w:bottom w:val="single" w:color="auto" w:sz="4" w:space="0"/>
              <w:right w:val="single" w:color="auto" w:sz="4" w:space="0"/>
            </w:tcBorders>
            <w:noWrap w:val="0"/>
            <w:vAlign w:val="center"/>
          </w:tcPr>
          <w:p w14:paraId="31DD4A9C">
            <w:pPr>
              <w:widowControl/>
              <w:snapToGrid w:val="0"/>
              <w:jc w:val="center"/>
              <w:rPr>
                <w:rFonts w:ascii="Times New Roman" w:hAnsi="Times New Roman" w:eastAsia="方正仿宋_GBK"/>
                <w:color w:val="auto"/>
                <w:kern w:val="0"/>
                <w:sz w:val="18"/>
                <w:szCs w:val="18"/>
              </w:rPr>
            </w:pPr>
          </w:p>
        </w:tc>
      </w:tr>
      <w:tr w14:paraId="0FDF59D4">
        <w:tblPrEx>
          <w:tblCellMar>
            <w:top w:w="0" w:type="dxa"/>
            <w:left w:w="28" w:type="dxa"/>
            <w:bottom w:w="0" w:type="dxa"/>
            <w:right w:w="28" w:type="dxa"/>
          </w:tblCellMar>
        </w:tblPrEx>
        <w:trPr>
          <w:trHeight w:val="397" w:hRule="exact"/>
          <w:jc w:val="center"/>
        </w:trPr>
        <w:tc>
          <w:tcPr>
            <w:tcW w:w="1438" w:type="dxa"/>
            <w:vMerge w:val="continue"/>
            <w:tcBorders>
              <w:left w:val="single" w:color="auto" w:sz="4" w:space="0"/>
              <w:right w:val="single" w:color="auto" w:sz="4" w:space="0"/>
            </w:tcBorders>
            <w:noWrap w:val="0"/>
            <w:vAlign w:val="center"/>
          </w:tcPr>
          <w:p w14:paraId="25F458C1">
            <w:pPr>
              <w:widowControl/>
              <w:snapToGrid w:val="0"/>
              <w:jc w:val="left"/>
              <w:rPr>
                <w:rFonts w:ascii="Times New Roman" w:hAnsi="Times New Roman" w:eastAsia="方正黑体_GBK"/>
                <w:bCs/>
                <w:color w:val="auto"/>
                <w:kern w:val="0"/>
                <w:sz w:val="22"/>
              </w:rPr>
            </w:pPr>
          </w:p>
        </w:tc>
        <w:tc>
          <w:tcPr>
            <w:tcW w:w="2151" w:type="dxa"/>
            <w:gridSpan w:val="3"/>
            <w:tcBorders>
              <w:top w:val="single" w:color="auto" w:sz="4" w:space="0"/>
              <w:left w:val="single" w:color="auto" w:sz="4" w:space="0"/>
              <w:bottom w:val="single" w:color="auto" w:sz="4" w:space="0"/>
              <w:right w:val="single" w:color="auto" w:sz="4" w:space="0"/>
            </w:tcBorders>
            <w:noWrap w:val="0"/>
            <w:vAlign w:val="center"/>
          </w:tcPr>
          <w:p w14:paraId="045B9B89">
            <w:pPr>
              <w:widowControl/>
              <w:snapToGrid w:val="0"/>
              <w:jc w:val="center"/>
              <w:rPr>
                <w:rFonts w:ascii="Times New Roman" w:hAnsi="Times New Roman" w:eastAsia="方正仿宋_GBK"/>
                <w:color w:val="auto"/>
                <w:kern w:val="0"/>
                <w:sz w:val="18"/>
                <w:szCs w:val="18"/>
              </w:rPr>
            </w:pPr>
          </w:p>
        </w:tc>
        <w:tc>
          <w:tcPr>
            <w:tcW w:w="6429" w:type="dxa"/>
            <w:gridSpan w:val="8"/>
            <w:tcBorders>
              <w:top w:val="single" w:color="auto" w:sz="4" w:space="0"/>
              <w:left w:val="single" w:color="auto" w:sz="4" w:space="0"/>
              <w:bottom w:val="single" w:color="auto" w:sz="4" w:space="0"/>
              <w:right w:val="single" w:color="auto" w:sz="4" w:space="0"/>
            </w:tcBorders>
            <w:noWrap w:val="0"/>
            <w:vAlign w:val="center"/>
          </w:tcPr>
          <w:p w14:paraId="13F3FB18">
            <w:pPr>
              <w:widowControl/>
              <w:snapToGrid w:val="0"/>
              <w:jc w:val="center"/>
              <w:rPr>
                <w:rFonts w:ascii="Times New Roman" w:hAnsi="Times New Roman" w:eastAsia="方正仿宋_GBK"/>
                <w:color w:val="auto"/>
                <w:kern w:val="0"/>
                <w:sz w:val="18"/>
                <w:szCs w:val="18"/>
              </w:rPr>
            </w:pPr>
          </w:p>
        </w:tc>
      </w:tr>
      <w:tr w14:paraId="01A0AC9A">
        <w:tblPrEx>
          <w:tblCellMar>
            <w:top w:w="0" w:type="dxa"/>
            <w:left w:w="28" w:type="dxa"/>
            <w:bottom w:w="0" w:type="dxa"/>
            <w:right w:w="28" w:type="dxa"/>
          </w:tblCellMar>
        </w:tblPrEx>
        <w:trPr>
          <w:trHeight w:val="397" w:hRule="exact"/>
          <w:jc w:val="center"/>
        </w:trPr>
        <w:tc>
          <w:tcPr>
            <w:tcW w:w="1438" w:type="dxa"/>
            <w:vMerge w:val="continue"/>
            <w:tcBorders>
              <w:left w:val="single" w:color="auto" w:sz="4" w:space="0"/>
              <w:right w:val="single" w:color="auto" w:sz="4" w:space="0"/>
            </w:tcBorders>
            <w:noWrap w:val="0"/>
            <w:vAlign w:val="center"/>
          </w:tcPr>
          <w:p w14:paraId="5B10E2AA">
            <w:pPr>
              <w:widowControl/>
              <w:snapToGrid w:val="0"/>
              <w:jc w:val="left"/>
              <w:rPr>
                <w:rFonts w:ascii="Times New Roman" w:hAnsi="Times New Roman" w:eastAsia="方正黑体_GBK"/>
                <w:bCs/>
                <w:color w:val="auto"/>
                <w:kern w:val="0"/>
                <w:sz w:val="22"/>
              </w:rPr>
            </w:pPr>
          </w:p>
        </w:tc>
        <w:tc>
          <w:tcPr>
            <w:tcW w:w="2151" w:type="dxa"/>
            <w:gridSpan w:val="3"/>
            <w:tcBorders>
              <w:top w:val="single" w:color="auto" w:sz="4" w:space="0"/>
              <w:left w:val="single" w:color="auto" w:sz="4" w:space="0"/>
              <w:bottom w:val="single" w:color="auto" w:sz="4" w:space="0"/>
              <w:right w:val="single" w:color="auto" w:sz="4" w:space="0"/>
            </w:tcBorders>
            <w:noWrap w:val="0"/>
            <w:vAlign w:val="center"/>
          </w:tcPr>
          <w:p w14:paraId="37A6E66E">
            <w:pPr>
              <w:widowControl/>
              <w:snapToGrid w:val="0"/>
              <w:jc w:val="center"/>
              <w:rPr>
                <w:rFonts w:ascii="Times New Roman" w:hAnsi="Times New Roman" w:eastAsia="方正仿宋_GBK"/>
                <w:color w:val="auto"/>
                <w:kern w:val="0"/>
                <w:sz w:val="18"/>
                <w:szCs w:val="18"/>
              </w:rPr>
            </w:pPr>
          </w:p>
        </w:tc>
        <w:tc>
          <w:tcPr>
            <w:tcW w:w="6429" w:type="dxa"/>
            <w:gridSpan w:val="8"/>
            <w:tcBorders>
              <w:top w:val="single" w:color="auto" w:sz="4" w:space="0"/>
              <w:left w:val="single" w:color="auto" w:sz="4" w:space="0"/>
              <w:bottom w:val="single" w:color="auto" w:sz="4" w:space="0"/>
              <w:right w:val="single" w:color="auto" w:sz="4" w:space="0"/>
            </w:tcBorders>
            <w:noWrap w:val="0"/>
            <w:vAlign w:val="center"/>
          </w:tcPr>
          <w:p w14:paraId="50C19EFE">
            <w:pPr>
              <w:widowControl/>
              <w:snapToGrid w:val="0"/>
              <w:jc w:val="center"/>
              <w:rPr>
                <w:rFonts w:ascii="Times New Roman" w:hAnsi="Times New Roman" w:eastAsia="方正仿宋_GBK"/>
                <w:color w:val="auto"/>
                <w:kern w:val="0"/>
                <w:sz w:val="18"/>
                <w:szCs w:val="18"/>
              </w:rPr>
            </w:pPr>
          </w:p>
        </w:tc>
      </w:tr>
      <w:tr w14:paraId="1B8814A3">
        <w:tblPrEx>
          <w:tblCellMar>
            <w:top w:w="0" w:type="dxa"/>
            <w:left w:w="28" w:type="dxa"/>
            <w:bottom w:w="0" w:type="dxa"/>
            <w:right w:w="28" w:type="dxa"/>
          </w:tblCellMar>
        </w:tblPrEx>
        <w:trPr>
          <w:trHeight w:val="454" w:hRule="exact"/>
          <w:jc w:val="center"/>
        </w:trPr>
        <w:tc>
          <w:tcPr>
            <w:tcW w:w="1438" w:type="dxa"/>
            <w:vMerge w:val="restart"/>
            <w:tcBorders>
              <w:top w:val="single" w:color="auto" w:sz="4" w:space="0"/>
              <w:left w:val="single" w:color="auto" w:sz="4" w:space="0"/>
              <w:right w:val="single" w:color="auto" w:sz="4" w:space="0"/>
            </w:tcBorders>
            <w:noWrap w:val="0"/>
            <w:vAlign w:val="center"/>
          </w:tcPr>
          <w:p w14:paraId="2A1CBCFF">
            <w:pPr>
              <w:widowControl/>
              <w:snapToGrid w:val="0"/>
              <w:jc w:val="center"/>
              <w:rPr>
                <w:rFonts w:ascii="Times New Roman" w:hAnsi="Times New Roman" w:eastAsia="方正黑体_GBK"/>
                <w:bCs/>
                <w:color w:val="auto"/>
                <w:kern w:val="0"/>
                <w:sz w:val="22"/>
              </w:rPr>
            </w:pPr>
            <w:r>
              <w:rPr>
                <w:rFonts w:ascii="Times New Roman" w:hAnsi="Times New Roman" w:eastAsia="方正黑体_GBK"/>
                <w:bCs/>
                <w:color w:val="auto"/>
                <w:kern w:val="0"/>
                <w:sz w:val="22"/>
              </w:rPr>
              <w:t>家庭成员</w:t>
            </w:r>
          </w:p>
          <w:p w14:paraId="7B4131D4">
            <w:pPr>
              <w:widowControl/>
              <w:snapToGrid w:val="0"/>
              <w:jc w:val="center"/>
              <w:rPr>
                <w:rFonts w:ascii="Times New Roman" w:hAnsi="Times New Roman" w:eastAsia="方正黑体_GBK"/>
                <w:bCs/>
                <w:color w:val="auto"/>
                <w:kern w:val="0"/>
                <w:sz w:val="22"/>
              </w:rPr>
            </w:pPr>
            <w:r>
              <w:rPr>
                <w:rFonts w:ascii="Times New Roman" w:hAnsi="Times New Roman" w:eastAsia="方正黑体_GBK"/>
                <w:bCs/>
                <w:color w:val="auto"/>
                <w:kern w:val="0"/>
                <w:sz w:val="22"/>
              </w:rPr>
              <w:t>及主要社</w:t>
            </w:r>
          </w:p>
          <w:p w14:paraId="49A7F577">
            <w:pPr>
              <w:widowControl/>
              <w:snapToGrid w:val="0"/>
              <w:jc w:val="center"/>
              <w:rPr>
                <w:rFonts w:ascii="Times New Roman" w:hAnsi="Times New Roman" w:eastAsia="方正黑体_GBK"/>
                <w:bCs/>
                <w:color w:val="auto"/>
                <w:kern w:val="0"/>
                <w:sz w:val="22"/>
              </w:rPr>
            </w:pPr>
            <w:r>
              <w:rPr>
                <w:rFonts w:ascii="Times New Roman" w:hAnsi="Times New Roman" w:eastAsia="方正黑体_GBK"/>
                <w:bCs/>
                <w:color w:val="auto"/>
                <w:kern w:val="0"/>
                <w:sz w:val="22"/>
              </w:rPr>
              <w:t>会关系</w:t>
            </w:r>
          </w:p>
          <w:p w14:paraId="7BFF0E98">
            <w:pPr>
              <w:widowControl/>
              <w:snapToGrid w:val="0"/>
              <w:jc w:val="center"/>
              <w:rPr>
                <w:rFonts w:hint="default" w:ascii="Times New Roman" w:hAnsi="Times New Roman" w:eastAsia="方正黑体_GBK"/>
                <w:bCs/>
                <w:color w:val="auto"/>
                <w:kern w:val="0"/>
                <w:sz w:val="22"/>
                <w:lang w:eastAsia="zh-CN"/>
              </w:rPr>
            </w:pPr>
            <w:r>
              <w:rPr>
                <w:rFonts w:hint="default" w:ascii="Times New Roman" w:hAnsi="Times New Roman" w:eastAsia="方正黑体_GBK"/>
                <w:bCs/>
                <w:color w:val="auto"/>
                <w:kern w:val="0"/>
                <w:sz w:val="22"/>
              </w:rPr>
              <w:t>(</w:t>
            </w:r>
            <w:r>
              <w:rPr>
                <w:rFonts w:hint="default" w:ascii="Times New Roman" w:hAnsi="Times New Roman" w:eastAsia="方正黑体_GBK"/>
                <w:bCs/>
                <w:color w:val="auto"/>
                <w:kern w:val="0"/>
                <w:sz w:val="22"/>
                <w:lang w:eastAsia="zh-CN"/>
              </w:rPr>
              <w:t>填写</w:t>
            </w:r>
            <w:r>
              <w:rPr>
                <w:rFonts w:hint="default" w:ascii="Times New Roman" w:hAnsi="Times New Roman" w:eastAsia="方正黑体_GBK"/>
                <w:bCs/>
                <w:color w:val="auto"/>
                <w:kern w:val="0"/>
                <w:sz w:val="22"/>
              </w:rPr>
              <w:t>子女、配偶、父母、兄弟姐妹</w:t>
            </w:r>
            <w:r>
              <w:rPr>
                <w:rFonts w:hint="default" w:ascii="Times New Roman" w:hAnsi="Times New Roman" w:eastAsia="方正黑体_GBK"/>
                <w:bCs/>
                <w:color w:val="auto"/>
                <w:kern w:val="0"/>
                <w:sz w:val="22"/>
                <w:lang w:eastAsia="zh-CN"/>
              </w:rPr>
              <w:t>等全部完整信息</w:t>
            </w:r>
            <w:r>
              <w:rPr>
                <w:rFonts w:hint="default" w:ascii="Times New Roman" w:hAnsi="Times New Roman" w:eastAsia="方正黑体_GBK"/>
                <w:bCs/>
                <w:color w:val="auto"/>
                <w:kern w:val="0"/>
                <w:sz w:val="22"/>
              </w:rPr>
              <w:t>)</w:t>
            </w:r>
          </w:p>
        </w:tc>
        <w:tc>
          <w:tcPr>
            <w:tcW w:w="1017" w:type="dxa"/>
            <w:tcBorders>
              <w:top w:val="single" w:color="auto" w:sz="4" w:space="0"/>
              <w:left w:val="single" w:color="auto" w:sz="4" w:space="0"/>
              <w:bottom w:val="single" w:color="auto" w:sz="4" w:space="0"/>
              <w:right w:val="single" w:color="auto" w:sz="4" w:space="0"/>
            </w:tcBorders>
            <w:noWrap w:val="0"/>
            <w:vAlign w:val="center"/>
          </w:tcPr>
          <w:p w14:paraId="57CC9399">
            <w:pPr>
              <w:widowControl/>
              <w:snapToGrid w:val="0"/>
              <w:jc w:val="center"/>
              <w:rPr>
                <w:rFonts w:ascii="Times New Roman" w:hAnsi="Times New Roman" w:eastAsia="方正黑体_GBK"/>
                <w:color w:val="auto"/>
                <w:kern w:val="0"/>
              </w:rPr>
            </w:pPr>
            <w:r>
              <w:rPr>
                <w:rFonts w:ascii="Times New Roman" w:hAnsi="Times New Roman" w:eastAsia="方正黑体_GBK"/>
                <w:bCs/>
                <w:color w:val="auto"/>
                <w:kern w:val="0"/>
                <w:sz w:val="22"/>
              </w:rPr>
              <w:t>称谓</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71558800">
            <w:pPr>
              <w:widowControl/>
              <w:snapToGrid w:val="0"/>
              <w:jc w:val="center"/>
              <w:rPr>
                <w:rFonts w:ascii="Times New Roman" w:hAnsi="Times New Roman" w:eastAsia="方正黑体_GBK"/>
                <w:color w:val="auto"/>
                <w:kern w:val="0"/>
              </w:rPr>
            </w:pPr>
            <w:r>
              <w:rPr>
                <w:rFonts w:ascii="Times New Roman" w:hAnsi="Times New Roman" w:eastAsia="方正黑体_GBK"/>
                <w:bCs/>
                <w:color w:val="auto"/>
                <w:kern w:val="0"/>
                <w:sz w:val="22"/>
              </w:rPr>
              <w:t>姓名</w:t>
            </w:r>
          </w:p>
        </w:tc>
        <w:tc>
          <w:tcPr>
            <w:tcW w:w="1200" w:type="dxa"/>
            <w:gridSpan w:val="2"/>
            <w:tcBorders>
              <w:top w:val="single" w:color="auto" w:sz="4" w:space="0"/>
              <w:left w:val="single" w:color="auto" w:sz="4" w:space="0"/>
              <w:bottom w:val="single" w:color="auto" w:sz="4" w:space="0"/>
              <w:right w:val="single" w:color="auto" w:sz="4" w:space="0"/>
            </w:tcBorders>
            <w:noWrap w:val="0"/>
            <w:vAlign w:val="center"/>
          </w:tcPr>
          <w:p w14:paraId="47B929F3">
            <w:pPr>
              <w:widowControl/>
              <w:snapToGrid w:val="0"/>
              <w:jc w:val="center"/>
              <w:rPr>
                <w:rFonts w:ascii="Times New Roman" w:hAnsi="Times New Roman" w:eastAsia="方正黑体_GBK"/>
                <w:bCs/>
                <w:color w:val="auto"/>
                <w:kern w:val="0"/>
                <w:sz w:val="22"/>
              </w:rPr>
            </w:pPr>
            <w:r>
              <w:rPr>
                <w:rFonts w:ascii="Times New Roman" w:hAnsi="Times New Roman" w:eastAsia="方正黑体_GBK"/>
                <w:bCs/>
                <w:color w:val="auto"/>
                <w:kern w:val="0"/>
                <w:sz w:val="22"/>
              </w:rPr>
              <w:t>出生年月</w:t>
            </w:r>
          </w:p>
        </w:tc>
        <w:tc>
          <w:tcPr>
            <w:tcW w:w="1156" w:type="dxa"/>
            <w:gridSpan w:val="2"/>
            <w:tcBorders>
              <w:top w:val="single" w:color="auto" w:sz="4" w:space="0"/>
              <w:left w:val="single" w:color="auto" w:sz="4" w:space="0"/>
              <w:bottom w:val="single" w:color="auto" w:sz="4" w:space="0"/>
              <w:right w:val="single" w:color="auto" w:sz="4" w:space="0"/>
            </w:tcBorders>
            <w:noWrap w:val="0"/>
            <w:vAlign w:val="center"/>
          </w:tcPr>
          <w:p w14:paraId="500263F7">
            <w:pPr>
              <w:widowControl/>
              <w:snapToGrid w:val="0"/>
              <w:jc w:val="center"/>
              <w:rPr>
                <w:rFonts w:ascii="Times New Roman" w:hAnsi="Times New Roman" w:eastAsia="方正黑体_GBK"/>
                <w:bCs/>
                <w:color w:val="auto"/>
                <w:kern w:val="0"/>
                <w:sz w:val="22"/>
              </w:rPr>
            </w:pPr>
            <w:r>
              <w:rPr>
                <w:rFonts w:ascii="Times New Roman" w:hAnsi="Times New Roman" w:eastAsia="方正黑体_GBK"/>
                <w:bCs/>
                <w:color w:val="auto"/>
                <w:kern w:val="0"/>
                <w:sz w:val="22"/>
              </w:rPr>
              <w:t>政治面貌</w:t>
            </w:r>
          </w:p>
        </w:tc>
        <w:tc>
          <w:tcPr>
            <w:tcW w:w="4073" w:type="dxa"/>
            <w:gridSpan w:val="4"/>
            <w:tcBorders>
              <w:top w:val="single" w:color="auto" w:sz="4" w:space="0"/>
              <w:left w:val="single" w:color="auto" w:sz="4" w:space="0"/>
              <w:bottom w:val="single" w:color="auto" w:sz="4" w:space="0"/>
              <w:right w:val="single" w:color="auto" w:sz="4" w:space="0"/>
            </w:tcBorders>
            <w:noWrap w:val="0"/>
            <w:vAlign w:val="center"/>
          </w:tcPr>
          <w:p w14:paraId="62C30488">
            <w:pPr>
              <w:widowControl/>
              <w:snapToGrid w:val="0"/>
              <w:jc w:val="center"/>
              <w:rPr>
                <w:rFonts w:ascii="Times New Roman" w:hAnsi="Times New Roman" w:eastAsia="方正黑体_GBK"/>
                <w:color w:val="auto"/>
                <w:kern w:val="0"/>
              </w:rPr>
            </w:pPr>
            <w:r>
              <w:rPr>
                <w:rFonts w:ascii="Times New Roman" w:hAnsi="Times New Roman" w:eastAsia="方正黑体_GBK"/>
                <w:bCs/>
                <w:color w:val="auto"/>
                <w:kern w:val="0"/>
                <w:sz w:val="22"/>
              </w:rPr>
              <w:t>工作单位及职务</w:t>
            </w:r>
          </w:p>
        </w:tc>
      </w:tr>
      <w:tr w14:paraId="5F52CC01">
        <w:tblPrEx>
          <w:tblCellMar>
            <w:top w:w="0" w:type="dxa"/>
            <w:left w:w="28" w:type="dxa"/>
            <w:bottom w:w="0" w:type="dxa"/>
            <w:right w:w="28" w:type="dxa"/>
          </w:tblCellMar>
        </w:tblPrEx>
        <w:trPr>
          <w:trHeight w:val="397" w:hRule="exact"/>
          <w:jc w:val="center"/>
        </w:trPr>
        <w:tc>
          <w:tcPr>
            <w:tcW w:w="1438" w:type="dxa"/>
            <w:vMerge w:val="continue"/>
            <w:tcBorders>
              <w:left w:val="single" w:color="auto" w:sz="4" w:space="0"/>
              <w:right w:val="single" w:color="auto" w:sz="4" w:space="0"/>
            </w:tcBorders>
            <w:noWrap w:val="0"/>
            <w:vAlign w:val="center"/>
          </w:tcPr>
          <w:p w14:paraId="6197A82D">
            <w:pPr>
              <w:widowControl/>
              <w:snapToGrid w:val="0"/>
              <w:jc w:val="left"/>
              <w:rPr>
                <w:rFonts w:ascii="Times New Roman" w:hAnsi="Times New Roman" w:eastAsia="方正黑体_GBK"/>
                <w:bCs/>
                <w:color w:val="auto"/>
                <w:kern w:val="0"/>
                <w:sz w:val="22"/>
              </w:rPr>
            </w:pPr>
          </w:p>
        </w:tc>
        <w:tc>
          <w:tcPr>
            <w:tcW w:w="1017" w:type="dxa"/>
            <w:tcBorders>
              <w:top w:val="single" w:color="auto" w:sz="4" w:space="0"/>
              <w:left w:val="single" w:color="auto" w:sz="4" w:space="0"/>
              <w:bottom w:val="single" w:color="auto" w:sz="4" w:space="0"/>
              <w:right w:val="single" w:color="auto" w:sz="4" w:space="0"/>
            </w:tcBorders>
            <w:noWrap w:val="0"/>
            <w:vAlign w:val="center"/>
          </w:tcPr>
          <w:p w14:paraId="1C841010">
            <w:pPr>
              <w:widowControl/>
              <w:snapToGrid w:val="0"/>
              <w:jc w:val="center"/>
              <w:rPr>
                <w:rFonts w:hint="default" w:ascii="Times New Roman" w:hAnsi="Times New Roman" w:eastAsia="方正仿宋_GBK"/>
                <w:color w:val="auto"/>
                <w:kern w:val="0"/>
                <w:sz w:val="18"/>
                <w:szCs w:val="18"/>
                <w:lang w:eastAsia="zh-CN"/>
              </w:rPr>
            </w:pPr>
            <w:r>
              <w:rPr>
                <w:rFonts w:hint="default" w:ascii="Times New Roman" w:hAnsi="Times New Roman" w:eastAsia="方正仿宋_GBK"/>
                <w:color w:val="auto"/>
                <w:kern w:val="0"/>
                <w:sz w:val="18"/>
                <w:szCs w:val="18"/>
                <w:lang w:eastAsia="zh-CN"/>
              </w:rPr>
              <w:t>父亲</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029B88A3">
            <w:pPr>
              <w:widowControl/>
              <w:snapToGrid w:val="0"/>
              <w:jc w:val="center"/>
              <w:rPr>
                <w:rFonts w:hint="eastAsia" w:ascii="Times New Roman" w:hAnsi="Times New Roman" w:eastAsia="方正仿宋_GBK"/>
                <w:color w:val="auto"/>
                <w:kern w:val="0"/>
                <w:sz w:val="18"/>
                <w:szCs w:val="18"/>
                <w:lang w:eastAsia="zh"/>
                <w:woUserID w:val="19"/>
              </w:rPr>
            </w:pPr>
          </w:p>
        </w:tc>
        <w:tc>
          <w:tcPr>
            <w:tcW w:w="1200" w:type="dxa"/>
            <w:gridSpan w:val="2"/>
            <w:tcBorders>
              <w:top w:val="single" w:color="auto" w:sz="4" w:space="0"/>
              <w:left w:val="single" w:color="auto" w:sz="4" w:space="0"/>
              <w:bottom w:val="single" w:color="auto" w:sz="4" w:space="0"/>
              <w:right w:val="single" w:color="auto" w:sz="4" w:space="0"/>
            </w:tcBorders>
            <w:noWrap w:val="0"/>
            <w:vAlign w:val="center"/>
          </w:tcPr>
          <w:p w14:paraId="4AFA311C">
            <w:pPr>
              <w:widowControl/>
              <w:snapToGrid w:val="0"/>
              <w:jc w:val="center"/>
              <w:rPr>
                <w:rFonts w:ascii="Times New Roman" w:hAnsi="Times New Roman" w:eastAsia="方正仿宋_GBK"/>
                <w:color w:val="auto"/>
                <w:kern w:val="0"/>
                <w:sz w:val="18"/>
                <w:szCs w:val="18"/>
              </w:rPr>
            </w:pPr>
          </w:p>
        </w:tc>
        <w:tc>
          <w:tcPr>
            <w:tcW w:w="1156" w:type="dxa"/>
            <w:gridSpan w:val="2"/>
            <w:tcBorders>
              <w:top w:val="single" w:color="auto" w:sz="4" w:space="0"/>
              <w:left w:val="single" w:color="auto" w:sz="4" w:space="0"/>
              <w:bottom w:val="single" w:color="auto" w:sz="4" w:space="0"/>
              <w:right w:val="single" w:color="auto" w:sz="4" w:space="0"/>
            </w:tcBorders>
            <w:noWrap w:val="0"/>
            <w:vAlign w:val="center"/>
          </w:tcPr>
          <w:p w14:paraId="240D98B1">
            <w:pPr>
              <w:widowControl/>
              <w:snapToGrid w:val="0"/>
              <w:jc w:val="center"/>
              <w:rPr>
                <w:rFonts w:ascii="Times New Roman" w:hAnsi="Times New Roman" w:eastAsia="方正仿宋_GBK"/>
                <w:color w:val="auto"/>
                <w:kern w:val="0"/>
                <w:sz w:val="18"/>
                <w:szCs w:val="18"/>
              </w:rPr>
            </w:pPr>
          </w:p>
        </w:tc>
        <w:tc>
          <w:tcPr>
            <w:tcW w:w="4073" w:type="dxa"/>
            <w:gridSpan w:val="4"/>
            <w:tcBorders>
              <w:top w:val="single" w:color="auto" w:sz="4" w:space="0"/>
              <w:left w:val="single" w:color="auto" w:sz="4" w:space="0"/>
              <w:bottom w:val="single" w:color="auto" w:sz="4" w:space="0"/>
              <w:right w:val="single" w:color="auto" w:sz="4" w:space="0"/>
            </w:tcBorders>
            <w:noWrap w:val="0"/>
            <w:vAlign w:val="center"/>
          </w:tcPr>
          <w:p w14:paraId="7038C5C4">
            <w:pPr>
              <w:widowControl/>
              <w:snapToGrid w:val="0"/>
              <w:jc w:val="center"/>
              <w:rPr>
                <w:rFonts w:ascii="Times New Roman" w:hAnsi="Times New Roman" w:eastAsia="方正仿宋_GBK"/>
                <w:color w:val="auto"/>
                <w:kern w:val="0"/>
                <w:sz w:val="18"/>
                <w:szCs w:val="18"/>
              </w:rPr>
            </w:pPr>
          </w:p>
        </w:tc>
      </w:tr>
      <w:tr w14:paraId="0495808C">
        <w:tblPrEx>
          <w:tblCellMar>
            <w:top w:w="0" w:type="dxa"/>
            <w:left w:w="28" w:type="dxa"/>
            <w:bottom w:w="0" w:type="dxa"/>
            <w:right w:w="28" w:type="dxa"/>
          </w:tblCellMar>
        </w:tblPrEx>
        <w:trPr>
          <w:trHeight w:val="397" w:hRule="exact"/>
          <w:jc w:val="center"/>
        </w:trPr>
        <w:tc>
          <w:tcPr>
            <w:tcW w:w="1438" w:type="dxa"/>
            <w:vMerge w:val="continue"/>
            <w:tcBorders>
              <w:left w:val="single" w:color="auto" w:sz="4" w:space="0"/>
              <w:right w:val="single" w:color="auto" w:sz="4" w:space="0"/>
            </w:tcBorders>
            <w:noWrap w:val="0"/>
            <w:vAlign w:val="center"/>
          </w:tcPr>
          <w:p w14:paraId="0517BC91">
            <w:pPr>
              <w:widowControl/>
              <w:snapToGrid w:val="0"/>
              <w:jc w:val="left"/>
              <w:rPr>
                <w:rFonts w:ascii="Times New Roman" w:hAnsi="Times New Roman" w:eastAsia="方正黑体_GBK"/>
                <w:bCs/>
                <w:color w:val="auto"/>
                <w:kern w:val="0"/>
                <w:sz w:val="22"/>
              </w:rPr>
            </w:pPr>
          </w:p>
        </w:tc>
        <w:tc>
          <w:tcPr>
            <w:tcW w:w="1017" w:type="dxa"/>
            <w:tcBorders>
              <w:top w:val="single" w:color="auto" w:sz="4" w:space="0"/>
              <w:left w:val="single" w:color="auto" w:sz="4" w:space="0"/>
              <w:bottom w:val="single" w:color="auto" w:sz="4" w:space="0"/>
              <w:right w:val="single" w:color="auto" w:sz="4" w:space="0"/>
            </w:tcBorders>
            <w:noWrap w:val="0"/>
            <w:vAlign w:val="center"/>
          </w:tcPr>
          <w:p w14:paraId="7C966707">
            <w:pPr>
              <w:widowControl/>
              <w:snapToGrid w:val="0"/>
              <w:jc w:val="center"/>
              <w:rPr>
                <w:rFonts w:hint="default" w:ascii="Times New Roman" w:hAnsi="Times New Roman" w:eastAsia="方正仿宋_GBK"/>
                <w:color w:val="auto"/>
                <w:kern w:val="0"/>
                <w:sz w:val="18"/>
                <w:szCs w:val="18"/>
                <w:lang w:eastAsia="zh-CN"/>
              </w:rPr>
            </w:pPr>
            <w:r>
              <w:rPr>
                <w:rFonts w:hint="default" w:ascii="Times New Roman" w:hAnsi="Times New Roman" w:eastAsia="方正仿宋_GBK"/>
                <w:color w:val="auto"/>
                <w:kern w:val="0"/>
                <w:sz w:val="18"/>
                <w:szCs w:val="18"/>
                <w:lang w:eastAsia="zh-CN"/>
              </w:rPr>
              <w:t>母亲</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5914E51F">
            <w:pPr>
              <w:widowControl/>
              <w:snapToGrid w:val="0"/>
              <w:jc w:val="center"/>
              <w:rPr>
                <w:rFonts w:hint="eastAsia" w:ascii="Times New Roman" w:hAnsi="Times New Roman" w:eastAsia="方正仿宋_GBK"/>
                <w:color w:val="auto"/>
                <w:kern w:val="0"/>
                <w:sz w:val="18"/>
                <w:szCs w:val="18"/>
                <w:lang w:eastAsia="zh"/>
                <w:woUserID w:val="19"/>
              </w:rPr>
            </w:pPr>
          </w:p>
        </w:tc>
        <w:tc>
          <w:tcPr>
            <w:tcW w:w="1200" w:type="dxa"/>
            <w:gridSpan w:val="2"/>
            <w:tcBorders>
              <w:top w:val="single" w:color="auto" w:sz="4" w:space="0"/>
              <w:left w:val="single" w:color="auto" w:sz="4" w:space="0"/>
              <w:bottom w:val="single" w:color="auto" w:sz="4" w:space="0"/>
              <w:right w:val="single" w:color="auto" w:sz="4" w:space="0"/>
            </w:tcBorders>
            <w:noWrap w:val="0"/>
            <w:vAlign w:val="center"/>
          </w:tcPr>
          <w:p w14:paraId="5CFFC922">
            <w:pPr>
              <w:widowControl/>
              <w:snapToGrid w:val="0"/>
              <w:jc w:val="center"/>
              <w:rPr>
                <w:rFonts w:hint="eastAsia" w:ascii="Times New Roman" w:hAnsi="Times New Roman" w:eastAsia="方正仿宋_GBK"/>
                <w:color w:val="auto"/>
                <w:kern w:val="0"/>
                <w:sz w:val="18"/>
                <w:szCs w:val="18"/>
                <w:lang w:eastAsia="zh"/>
                <w:woUserID w:val="19"/>
              </w:rPr>
            </w:pPr>
          </w:p>
        </w:tc>
        <w:tc>
          <w:tcPr>
            <w:tcW w:w="1156" w:type="dxa"/>
            <w:gridSpan w:val="2"/>
            <w:tcBorders>
              <w:top w:val="single" w:color="auto" w:sz="4" w:space="0"/>
              <w:left w:val="single" w:color="auto" w:sz="4" w:space="0"/>
              <w:bottom w:val="single" w:color="auto" w:sz="4" w:space="0"/>
              <w:right w:val="single" w:color="auto" w:sz="4" w:space="0"/>
            </w:tcBorders>
            <w:noWrap w:val="0"/>
            <w:vAlign w:val="center"/>
          </w:tcPr>
          <w:p w14:paraId="04BB318D">
            <w:pPr>
              <w:widowControl/>
              <w:snapToGrid w:val="0"/>
              <w:jc w:val="center"/>
              <w:rPr>
                <w:rFonts w:hint="eastAsia" w:ascii="Times New Roman" w:hAnsi="Times New Roman" w:eastAsia="方正仿宋_GBK"/>
                <w:color w:val="auto"/>
                <w:kern w:val="0"/>
                <w:sz w:val="18"/>
                <w:szCs w:val="18"/>
                <w:lang w:eastAsia="zh"/>
                <w:woUserID w:val="19"/>
              </w:rPr>
            </w:pPr>
          </w:p>
        </w:tc>
        <w:tc>
          <w:tcPr>
            <w:tcW w:w="4073" w:type="dxa"/>
            <w:gridSpan w:val="4"/>
            <w:tcBorders>
              <w:top w:val="single" w:color="auto" w:sz="4" w:space="0"/>
              <w:left w:val="single" w:color="auto" w:sz="4" w:space="0"/>
              <w:bottom w:val="single" w:color="auto" w:sz="4" w:space="0"/>
              <w:right w:val="single" w:color="auto" w:sz="4" w:space="0"/>
            </w:tcBorders>
            <w:noWrap w:val="0"/>
            <w:vAlign w:val="center"/>
          </w:tcPr>
          <w:p w14:paraId="09ECB8CA">
            <w:pPr>
              <w:widowControl/>
              <w:snapToGrid w:val="0"/>
              <w:jc w:val="center"/>
              <w:rPr>
                <w:rFonts w:hint="eastAsia" w:ascii="Times New Roman" w:hAnsi="Times New Roman" w:eastAsia="方正仿宋_GBK"/>
                <w:color w:val="auto"/>
                <w:kern w:val="0"/>
                <w:sz w:val="18"/>
                <w:szCs w:val="18"/>
                <w:lang w:eastAsia="zh"/>
                <w:woUserID w:val="19"/>
              </w:rPr>
            </w:pPr>
          </w:p>
        </w:tc>
      </w:tr>
      <w:tr w14:paraId="0B4B94C2">
        <w:tblPrEx>
          <w:tblCellMar>
            <w:top w:w="0" w:type="dxa"/>
            <w:left w:w="28" w:type="dxa"/>
            <w:bottom w:w="0" w:type="dxa"/>
            <w:right w:w="28" w:type="dxa"/>
          </w:tblCellMar>
        </w:tblPrEx>
        <w:trPr>
          <w:trHeight w:val="397" w:hRule="exact"/>
          <w:jc w:val="center"/>
        </w:trPr>
        <w:tc>
          <w:tcPr>
            <w:tcW w:w="1438" w:type="dxa"/>
            <w:vMerge w:val="continue"/>
            <w:tcBorders>
              <w:left w:val="single" w:color="auto" w:sz="4" w:space="0"/>
              <w:right w:val="single" w:color="auto" w:sz="4" w:space="0"/>
            </w:tcBorders>
            <w:noWrap w:val="0"/>
            <w:vAlign w:val="center"/>
          </w:tcPr>
          <w:p w14:paraId="759CBD53">
            <w:pPr>
              <w:widowControl/>
              <w:snapToGrid w:val="0"/>
              <w:jc w:val="left"/>
              <w:rPr>
                <w:rFonts w:ascii="Times New Roman" w:hAnsi="Times New Roman" w:eastAsia="方正黑体_GBK"/>
                <w:bCs/>
                <w:color w:val="auto"/>
                <w:kern w:val="0"/>
                <w:sz w:val="22"/>
              </w:rPr>
            </w:pPr>
          </w:p>
        </w:tc>
        <w:tc>
          <w:tcPr>
            <w:tcW w:w="1017" w:type="dxa"/>
            <w:tcBorders>
              <w:top w:val="single" w:color="auto" w:sz="4" w:space="0"/>
              <w:left w:val="single" w:color="auto" w:sz="4" w:space="0"/>
              <w:bottom w:val="single" w:color="auto" w:sz="4" w:space="0"/>
              <w:right w:val="single" w:color="auto" w:sz="4" w:space="0"/>
            </w:tcBorders>
            <w:noWrap w:val="0"/>
            <w:vAlign w:val="center"/>
          </w:tcPr>
          <w:p w14:paraId="1F7DC740">
            <w:pPr>
              <w:widowControl/>
              <w:snapToGrid w:val="0"/>
              <w:jc w:val="center"/>
              <w:rPr>
                <w:rFonts w:hint="default" w:ascii="Times New Roman" w:hAnsi="Times New Roman" w:eastAsia="方正仿宋_GBK"/>
                <w:color w:val="auto"/>
                <w:kern w:val="0"/>
                <w:sz w:val="18"/>
                <w:szCs w:val="18"/>
                <w:lang w:eastAsia="zh-CN"/>
              </w:rPr>
            </w:pPr>
            <w:r>
              <w:rPr>
                <w:rFonts w:hint="default" w:ascii="Times New Roman" w:hAnsi="Times New Roman" w:eastAsia="方正仿宋_GBK"/>
                <w:color w:val="auto"/>
                <w:kern w:val="0"/>
                <w:sz w:val="18"/>
                <w:szCs w:val="18"/>
                <w:lang w:eastAsia="zh-CN"/>
              </w:rPr>
              <w:t>配偶</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6A22BA64">
            <w:pPr>
              <w:widowControl/>
              <w:snapToGrid w:val="0"/>
              <w:jc w:val="center"/>
              <w:rPr>
                <w:rFonts w:ascii="Times New Roman" w:hAnsi="Times New Roman" w:eastAsia="方正仿宋_GBK"/>
                <w:color w:val="auto"/>
                <w:kern w:val="0"/>
                <w:sz w:val="18"/>
                <w:szCs w:val="18"/>
              </w:rPr>
            </w:pPr>
          </w:p>
        </w:tc>
        <w:tc>
          <w:tcPr>
            <w:tcW w:w="1200" w:type="dxa"/>
            <w:gridSpan w:val="2"/>
            <w:tcBorders>
              <w:top w:val="single" w:color="auto" w:sz="4" w:space="0"/>
              <w:left w:val="single" w:color="auto" w:sz="4" w:space="0"/>
              <w:bottom w:val="single" w:color="auto" w:sz="4" w:space="0"/>
              <w:right w:val="single" w:color="auto" w:sz="4" w:space="0"/>
            </w:tcBorders>
            <w:noWrap w:val="0"/>
            <w:vAlign w:val="center"/>
          </w:tcPr>
          <w:p w14:paraId="421DA5EB">
            <w:pPr>
              <w:widowControl/>
              <w:snapToGrid w:val="0"/>
              <w:jc w:val="center"/>
              <w:rPr>
                <w:rFonts w:ascii="Times New Roman" w:hAnsi="Times New Roman" w:eastAsia="方正仿宋_GBK"/>
                <w:color w:val="auto"/>
                <w:kern w:val="0"/>
                <w:sz w:val="18"/>
                <w:szCs w:val="18"/>
              </w:rPr>
            </w:pPr>
          </w:p>
        </w:tc>
        <w:tc>
          <w:tcPr>
            <w:tcW w:w="1156" w:type="dxa"/>
            <w:gridSpan w:val="2"/>
            <w:tcBorders>
              <w:top w:val="single" w:color="auto" w:sz="4" w:space="0"/>
              <w:left w:val="single" w:color="auto" w:sz="4" w:space="0"/>
              <w:bottom w:val="single" w:color="auto" w:sz="4" w:space="0"/>
              <w:right w:val="single" w:color="auto" w:sz="4" w:space="0"/>
            </w:tcBorders>
            <w:noWrap w:val="0"/>
            <w:vAlign w:val="center"/>
          </w:tcPr>
          <w:p w14:paraId="7CDB7971">
            <w:pPr>
              <w:widowControl/>
              <w:snapToGrid w:val="0"/>
              <w:jc w:val="center"/>
              <w:rPr>
                <w:rFonts w:ascii="Times New Roman" w:hAnsi="Times New Roman" w:eastAsia="方正仿宋_GBK"/>
                <w:color w:val="auto"/>
                <w:kern w:val="0"/>
                <w:sz w:val="18"/>
                <w:szCs w:val="18"/>
              </w:rPr>
            </w:pPr>
          </w:p>
        </w:tc>
        <w:tc>
          <w:tcPr>
            <w:tcW w:w="4073" w:type="dxa"/>
            <w:gridSpan w:val="4"/>
            <w:tcBorders>
              <w:top w:val="single" w:color="auto" w:sz="4" w:space="0"/>
              <w:left w:val="single" w:color="auto" w:sz="4" w:space="0"/>
              <w:bottom w:val="single" w:color="auto" w:sz="4" w:space="0"/>
              <w:right w:val="single" w:color="auto" w:sz="4" w:space="0"/>
            </w:tcBorders>
            <w:noWrap w:val="0"/>
            <w:vAlign w:val="center"/>
          </w:tcPr>
          <w:p w14:paraId="6695F05A">
            <w:pPr>
              <w:widowControl/>
              <w:snapToGrid w:val="0"/>
              <w:jc w:val="center"/>
              <w:rPr>
                <w:rFonts w:ascii="Times New Roman" w:hAnsi="Times New Roman" w:eastAsia="方正仿宋_GBK"/>
                <w:color w:val="auto"/>
                <w:kern w:val="0"/>
                <w:sz w:val="18"/>
                <w:szCs w:val="18"/>
              </w:rPr>
            </w:pPr>
          </w:p>
        </w:tc>
      </w:tr>
      <w:tr w14:paraId="649FBC67">
        <w:tblPrEx>
          <w:tblCellMar>
            <w:top w:w="0" w:type="dxa"/>
            <w:left w:w="28" w:type="dxa"/>
            <w:bottom w:w="0" w:type="dxa"/>
            <w:right w:w="28" w:type="dxa"/>
          </w:tblCellMar>
        </w:tblPrEx>
        <w:trPr>
          <w:trHeight w:val="397" w:hRule="exact"/>
          <w:jc w:val="center"/>
        </w:trPr>
        <w:tc>
          <w:tcPr>
            <w:tcW w:w="1438" w:type="dxa"/>
            <w:vMerge w:val="continue"/>
            <w:tcBorders>
              <w:left w:val="single" w:color="auto" w:sz="4" w:space="0"/>
              <w:right w:val="single" w:color="auto" w:sz="4" w:space="0"/>
            </w:tcBorders>
            <w:noWrap w:val="0"/>
            <w:vAlign w:val="center"/>
          </w:tcPr>
          <w:p w14:paraId="7A6E1961">
            <w:pPr>
              <w:widowControl/>
              <w:snapToGrid w:val="0"/>
              <w:jc w:val="left"/>
              <w:rPr>
                <w:rFonts w:ascii="Times New Roman" w:hAnsi="Times New Roman" w:eastAsia="方正黑体_GBK"/>
                <w:bCs/>
                <w:color w:val="auto"/>
                <w:kern w:val="0"/>
                <w:sz w:val="22"/>
              </w:rPr>
            </w:pPr>
          </w:p>
        </w:tc>
        <w:tc>
          <w:tcPr>
            <w:tcW w:w="1017" w:type="dxa"/>
            <w:tcBorders>
              <w:top w:val="single" w:color="auto" w:sz="4" w:space="0"/>
              <w:left w:val="single" w:color="auto" w:sz="4" w:space="0"/>
              <w:bottom w:val="single" w:color="auto" w:sz="4" w:space="0"/>
              <w:right w:val="single" w:color="auto" w:sz="4" w:space="0"/>
            </w:tcBorders>
            <w:noWrap w:val="0"/>
            <w:vAlign w:val="center"/>
          </w:tcPr>
          <w:p w14:paraId="69130D6F">
            <w:pPr>
              <w:widowControl/>
              <w:snapToGrid w:val="0"/>
              <w:jc w:val="center"/>
              <w:rPr>
                <w:rFonts w:hint="default" w:ascii="Times New Roman" w:hAnsi="Times New Roman" w:eastAsia="方正仿宋_GBK"/>
                <w:color w:val="auto"/>
                <w:kern w:val="0"/>
                <w:sz w:val="18"/>
                <w:szCs w:val="18"/>
                <w:lang w:eastAsia="zh-CN"/>
              </w:rPr>
            </w:pPr>
            <w:r>
              <w:rPr>
                <w:rFonts w:hint="default" w:ascii="Times New Roman" w:hAnsi="Times New Roman" w:eastAsia="方正仿宋_GBK"/>
                <w:color w:val="auto"/>
                <w:kern w:val="0"/>
                <w:sz w:val="18"/>
                <w:szCs w:val="18"/>
                <w:lang w:eastAsia="zh-CN"/>
              </w:rPr>
              <w:t>子女</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7072FECE">
            <w:pPr>
              <w:widowControl/>
              <w:snapToGrid w:val="0"/>
              <w:jc w:val="center"/>
              <w:rPr>
                <w:rFonts w:ascii="Times New Roman" w:hAnsi="Times New Roman" w:eastAsia="方正仿宋_GBK"/>
                <w:color w:val="auto"/>
                <w:kern w:val="0"/>
                <w:sz w:val="18"/>
                <w:szCs w:val="18"/>
              </w:rPr>
            </w:pPr>
          </w:p>
        </w:tc>
        <w:tc>
          <w:tcPr>
            <w:tcW w:w="1200" w:type="dxa"/>
            <w:gridSpan w:val="2"/>
            <w:tcBorders>
              <w:top w:val="single" w:color="auto" w:sz="4" w:space="0"/>
              <w:left w:val="single" w:color="auto" w:sz="4" w:space="0"/>
              <w:bottom w:val="single" w:color="auto" w:sz="4" w:space="0"/>
              <w:right w:val="single" w:color="auto" w:sz="4" w:space="0"/>
            </w:tcBorders>
            <w:noWrap w:val="0"/>
            <w:vAlign w:val="center"/>
          </w:tcPr>
          <w:p w14:paraId="2F8B2CD0">
            <w:pPr>
              <w:widowControl/>
              <w:snapToGrid w:val="0"/>
              <w:jc w:val="center"/>
              <w:rPr>
                <w:rFonts w:ascii="Times New Roman" w:hAnsi="Times New Roman" w:eastAsia="方正仿宋_GBK"/>
                <w:color w:val="auto"/>
                <w:kern w:val="0"/>
                <w:sz w:val="18"/>
                <w:szCs w:val="18"/>
              </w:rPr>
            </w:pPr>
          </w:p>
        </w:tc>
        <w:tc>
          <w:tcPr>
            <w:tcW w:w="1156" w:type="dxa"/>
            <w:gridSpan w:val="2"/>
            <w:tcBorders>
              <w:top w:val="single" w:color="auto" w:sz="4" w:space="0"/>
              <w:left w:val="single" w:color="auto" w:sz="4" w:space="0"/>
              <w:bottom w:val="single" w:color="auto" w:sz="4" w:space="0"/>
              <w:right w:val="single" w:color="auto" w:sz="4" w:space="0"/>
            </w:tcBorders>
            <w:noWrap w:val="0"/>
            <w:vAlign w:val="center"/>
          </w:tcPr>
          <w:p w14:paraId="4AECAB30">
            <w:pPr>
              <w:widowControl/>
              <w:snapToGrid w:val="0"/>
              <w:jc w:val="center"/>
              <w:rPr>
                <w:rFonts w:ascii="Times New Roman" w:hAnsi="Times New Roman" w:eastAsia="方正仿宋_GBK"/>
                <w:color w:val="auto"/>
                <w:kern w:val="0"/>
                <w:sz w:val="18"/>
                <w:szCs w:val="18"/>
              </w:rPr>
            </w:pPr>
          </w:p>
        </w:tc>
        <w:tc>
          <w:tcPr>
            <w:tcW w:w="4073" w:type="dxa"/>
            <w:gridSpan w:val="4"/>
            <w:tcBorders>
              <w:top w:val="single" w:color="auto" w:sz="4" w:space="0"/>
              <w:left w:val="single" w:color="auto" w:sz="4" w:space="0"/>
              <w:bottom w:val="single" w:color="auto" w:sz="4" w:space="0"/>
              <w:right w:val="single" w:color="auto" w:sz="4" w:space="0"/>
            </w:tcBorders>
            <w:noWrap w:val="0"/>
            <w:vAlign w:val="center"/>
          </w:tcPr>
          <w:p w14:paraId="008779C5">
            <w:pPr>
              <w:widowControl/>
              <w:snapToGrid w:val="0"/>
              <w:jc w:val="center"/>
              <w:rPr>
                <w:rFonts w:ascii="Times New Roman" w:hAnsi="Times New Roman" w:eastAsia="方正仿宋_GBK"/>
                <w:color w:val="auto"/>
                <w:kern w:val="0"/>
                <w:sz w:val="18"/>
                <w:szCs w:val="18"/>
              </w:rPr>
            </w:pPr>
          </w:p>
        </w:tc>
      </w:tr>
      <w:tr w14:paraId="4290866C">
        <w:tblPrEx>
          <w:tblCellMar>
            <w:top w:w="0" w:type="dxa"/>
            <w:left w:w="28" w:type="dxa"/>
            <w:bottom w:w="0" w:type="dxa"/>
            <w:right w:w="28" w:type="dxa"/>
          </w:tblCellMar>
        </w:tblPrEx>
        <w:trPr>
          <w:trHeight w:val="397" w:hRule="exact"/>
          <w:jc w:val="center"/>
        </w:trPr>
        <w:tc>
          <w:tcPr>
            <w:tcW w:w="1438" w:type="dxa"/>
            <w:vMerge w:val="continue"/>
            <w:tcBorders>
              <w:left w:val="single" w:color="auto" w:sz="4" w:space="0"/>
              <w:right w:val="single" w:color="auto" w:sz="4" w:space="0"/>
            </w:tcBorders>
            <w:noWrap w:val="0"/>
            <w:vAlign w:val="center"/>
          </w:tcPr>
          <w:p w14:paraId="73A84CC8">
            <w:pPr>
              <w:widowControl/>
              <w:snapToGrid w:val="0"/>
              <w:jc w:val="left"/>
              <w:rPr>
                <w:rFonts w:hint="default" w:ascii="Times New Roman" w:hAnsi="Times New Roman" w:eastAsia="方正黑体_GBK"/>
                <w:bCs/>
                <w:color w:val="auto"/>
                <w:kern w:val="0"/>
                <w:sz w:val="22"/>
                <w:lang w:eastAsia="zh-CN"/>
              </w:rPr>
            </w:pPr>
          </w:p>
        </w:tc>
        <w:tc>
          <w:tcPr>
            <w:tcW w:w="1017" w:type="dxa"/>
            <w:tcBorders>
              <w:top w:val="single" w:color="auto" w:sz="4" w:space="0"/>
              <w:left w:val="single" w:color="auto" w:sz="4" w:space="0"/>
              <w:bottom w:val="single" w:color="auto" w:sz="4" w:space="0"/>
              <w:right w:val="single" w:color="auto" w:sz="4" w:space="0"/>
            </w:tcBorders>
            <w:noWrap w:val="0"/>
            <w:vAlign w:val="center"/>
          </w:tcPr>
          <w:p w14:paraId="534DAB9B">
            <w:pPr>
              <w:widowControl/>
              <w:snapToGrid w:val="0"/>
              <w:jc w:val="center"/>
              <w:rPr>
                <w:rFonts w:hint="default" w:ascii="Times New Roman" w:hAnsi="Times New Roman" w:eastAsia="方正仿宋_GBK"/>
                <w:color w:val="auto"/>
                <w:kern w:val="0"/>
                <w:sz w:val="18"/>
                <w:szCs w:val="18"/>
                <w:lang w:eastAsia="zh-CN"/>
              </w:rPr>
            </w:pPr>
            <w:r>
              <w:rPr>
                <w:rFonts w:hint="default" w:ascii="Times New Roman" w:hAnsi="Times New Roman" w:eastAsia="方正仿宋_GBK"/>
                <w:color w:val="auto"/>
                <w:kern w:val="0"/>
                <w:sz w:val="18"/>
                <w:szCs w:val="18"/>
                <w:lang w:eastAsia="zh-CN"/>
              </w:rPr>
              <w:t>兄弟</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3AF4C494">
            <w:pPr>
              <w:widowControl/>
              <w:snapToGrid w:val="0"/>
              <w:jc w:val="center"/>
              <w:rPr>
                <w:rFonts w:ascii="Times New Roman" w:hAnsi="Times New Roman" w:eastAsia="方正仿宋_GBK"/>
                <w:color w:val="auto"/>
                <w:kern w:val="0"/>
                <w:sz w:val="18"/>
                <w:szCs w:val="18"/>
              </w:rPr>
            </w:pPr>
          </w:p>
        </w:tc>
        <w:tc>
          <w:tcPr>
            <w:tcW w:w="1200" w:type="dxa"/>
            <w:gridSpan w:val="2"/>
            <w:tcBorders>
              <w:top w:val="single" w:color="auto" w:sz="4" w:space="0"/>
              <w:left w:val="single" w:color="auto" w:sz="4" w:space="0"/>
              <w:bottom w:val="single" w:color="auto" w:sz="4" w:space="0"/>
              <w:right w:val="single" w:color="auto" w:sz="4" w:space="0"/>
            </w:tcBorders>
            <w:noWrap w:val="0"/>
            <w:vAlign w:val="center"/>
          </w:tcPr>
          <w:p w14:paraId="6AC7B211">
            <w:pPr>
              <w:widowControl/>
              <w:snapToGrid w:val="0"/>
              <w:jc w:val="center"/>
              <w:rPr>
                <w:rFonts w:ascii="Times New Roman" w:hAnsi="Times New Roman" w:eastAsia="方正仿宋_GBK"/>
                <w:color w:val="auto"/>
                <w:kern w:val="0"/>
                <w:sz w:val="18"/>
                <w:szCs w:val="18"/>
              </w:rPr>
            </w:pPr>
          </w:p>
        </w:tc>
        <w:tc>
          <w:tcPr>
            <w:tcW w:w="1156" w:type="dxa"/>
            <w:gridSpan w:val="2"/>
            <w:tcBorders>
              <w:top w:val="single" w:color="auto" w:sz="4" w:space="0"/>
              <w:left w:val="single" w:color="auto" w:sz="4" w:space="0"/>
              <w:bottom w:val="single" w:color="auto" w:sz="4" w:space="0"/>
              <w:right w:val="single" w:color="auto" w:sz="4" w:space="0"/>
            </w:tcBorders>
            <w:noWrap w:val="0"/>
            <w:vAlign w:val="center"/>
          </w:tcPr>
          <w:p w14:paraId="300BCE85">
            <w:pPr>
              <w:widowControl/>
              <w:snapToGrid w:val="0"/>
              <w:jc w:val="center"/>
              <w:rPr>
                <w:rFonts w:ascii="Times New Roman" w:hAnsi="Times New Roman" w:eastAsia="方正仿宋_GBK"/>
                <w:color w:val="auto"/>
                <w:kern w:val="0"/>
                <w:sz w:val="18"/>
                <w:szCs w:val="18"/>
              </w:rPr>
            </w:pPr>
          </w:p>
        </w:tc>
        <w:tc>
          <w:tcPr>
            <w:tcW w:w="4073" w:type="dxa"/>
            <w:gridSpan w:val="4"/>
            <w:tcBorders>
              <w:top w:val="single" w:color="auto" w:sz="4" w:space="0"/>
              <w:left w:val="single" w:color="auto" w:sz="4" w:space="0"/>
              <w:bottom w:val="single" w:color="auto" w:sz="4" w:space="0"/>
              <w:right w:val="single" w:color="auto" w:sz="4" w:space="0"/>
            </w:tcBorders>
            <w:noWrap w:val="0"/>
            <w:vAlign w:val="center"/>
          </w:tcPr>
          <w:p w14:paraId="67929169">
            <w:pPr>
              <w:widowControl/>
              <w:snapToGrid w:val="0"/>
              <w:jc w:val="center"/>
              <w:rPr>
                <w:rFonts w:ascii="Times New Roman" w:hAnsi="Times New Roman" w:eastAsia="方正仿宋_GBK"/>
                <w:color w:val="auto"/>
                <w:kern w:val="0"/>
                <w:sz w:val="18"/>
                <w:szCs w:val="18"/>
              </w:rPr>
            </w:pPr>
          </w:p>
        </w:tc>
      </w:tr>
      <w:tr w14:paraId="70A8B3AA">
        <w:tblPrEx>
          <w:tblCellMar>
            <w:top w:w="0" w:type="dxa"/>
            <w:left w:w="28" w:type="dxa"/>
            <w:bottom w:w="0" w:type="dxa"/>
            <w:right w:w="28" w:type="dxa"/>
          </w:tblCellMar>
        </w:tblPrEx>
        <w:trPr>
          <w:trHeight w:val="397" w:hRule="exact"/>
          <w:jc w:val="center"/>
        </w:trPr>
        <w:tc>
          <w:tcPr>
            <w:tcW w:w="1438" w:type="dxa"/>
            <w:vMerge w:val="continue"/>
            <w:tcBorders>
              <w:left w:val="single" w:color="auto" w:sz="4" w:space="0"/>
              <w:right w:val="single" w:color="auto" w:sz="4" w:space="0"/>
            </w:tcBorders>
            <w:noWrap w:val="0"/>
            <w:vAlign w:val="center"/>
          </w:tcPr>
          <w:p w14:paraId="03AE3693">
            <w:pPr>
              <w:widowControl/>
              <w:snapToGrid w:val="0"/>
              <w:jc w:val="left"/>
              <w:rPr>
                <w:rFonts w:hint="default" w:ascii="Times New Roman" w:hAnsi="Times New Roman" w:eastAsia="方正黑体_GBK"/>
                <w:bCs/>
                <w:color w:val="auto"/>
                <w:kern w:val="0"/>
                <w:sz w:val="22"/>
                <w:lang w:eastAsia="zh-CN"/>
              </w:rPr>
            </w:pPr>
          </w:p>
        </w:tc>
        <w:tc>
          <w:tcPr>
            <w:tcW w:w="1017" w:type="dxa"/>
            <w:tcBorders>
              <w:top w:val="single" w:color="auto" w:sz="4" w:space="0"/>
              <w:left w:val="single" w:color="auto" w:sz="4" w:space="0"/>
              <w:bottom w:val="single" w:color="auto" w:sz="4" w:space="0"/>
              <w:right w:val="single" w:color="auto" w:sz="4" w:space="0"/>
            </w:tcBorders>
            <w:noWrap w:val="0"/>
            <w:vAlign w:val="center"/>
          </w:tcPr>
          <w:p w14:paraId="30737D04">
            <w:pPr>
              <w:widowControl/>
              <w:snapToGrid w:val="0"/>
              <w:jc w:val="center"/>
              <w:rPr>
                <w:rFonts w:hint="default" w:ascii="Times New Roman" w:hAnsi="Times New Roman" w:eastAsia="方正仿宋_GBK"/>
                <w:color w:val="auto"/>
                <w:kern w:val="0"/>
                <w:sz w:val="18"/>
                <w:szCs w:val="18"/>
                <w:lang w:eastAsia="zh-CN"/>
              </w:rPr>
            </w:pPr>
            <w:r>
              <w:rPr>
                <w:rFonts w:hint="default" w:ascii="Times New Roman" w:hAnsi="Times New Roman" w:eastAsia="方正仿宋_GBK"/>
                <w:color w:val="auto"/>
                <w:kern w:val="0"/>
                <w:sz w:val="18"/>
                <w:szCs w:val="18"/>
                <w:lang w:eastAsia="zh-CN"/>
              </w:rPr>
              <w:t>姐妹</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2966E7A5">
            <w:pPr>
              <w:widowControl/>
              <w:snapToGrid w:val="0"/>
              <w:jc w:val="center"/>
              <w:rPr>
                <w:rFonts w:ascii="Times New Roman" w:hAnsi="Times New Roman" w:eastAsia="方正仿宋_GBK"/>
                <w:color w:val="auto"/>
                <w:kern w:val="0"/>
                <w:sz w:val="18"/>
                <w:szCs w:val="18"/>
              </w:rPr>
            </w:pPr>
          </w:p>
        </w:tc>
        <w:tc>
          <w:tcPr>
            <w:tcW w:w="1200" w:type="dxa"/>
            <w:gridSpan w:val="2"/>
            <w:tcBorders>
              <w:top w:val="single" w:color="auto" w:sz="4" w:space="0"/>
              <w:left w:val="single" w:color="auto" w:sz="4" w:space="0"/>
              <w:bottom w:val="single" w:color="auto" w:sz="4" w:space="0"/>
              <w:right w:val="single" w:color="auto" w:sz="4" w:space="0"/>
            </w:tcBorders>
            <w:noWrap w:val="0"/>
            <w:vAlign w:val="center"/>
          </w:tcPr>
          <w:p w14:paraId="5A146AF5">
            <w:pPr>
              <w:widowControl/>
              <w:snapToGrid w:val="0"/>
              <w:jc w:val="center"/>
              <w:rPr>
                <w:rFonts w:ascii="Times New Roman" w:hAnsi="Times New Roman" w:eastAsia="方正仿宋_GBK"/>
                <w:color w:val="auto"/>
                <w:kern w:val="0"/>
                <w:sz w:val="18"/>
                <w:szCs w:val="18"/>
              </w:rPr>
            </w:pPr>
          </w:p>
        </w:tc>
        <w:tc>
          <w:tcPr>
            <w:tcW w:w="1156" w:type="dxa"/>
            <w:gridSpan w:val="2"/>
            <w:tcBorders>
              <w:top w:val="single" w:color="auto" w:sz="4" w:space="0"/>
              <w:left w:val="single" w:color="auto" w:sz="4" w:space="0"/>
              <w:bottom w:val="single" w:color="auto" w:sz="4" w:space="0"/>
              <w:right w:val="single" w:color="auto" w:sz="4" w:space="0"/>
            </w:tcBorders>
            <w:noWrap w:val="0"/>
            <w:vAlign w:val="center"/>
          </w:tcPr>
          <w:p w14:paraId="498B36BB">
            <w:pPr>
              <w:widowControl/>
              <w:snapToGrid w:val="0"/>
              <w:jc w:val="center"/>
              <w:rPr>
                <w:rFonts w:ascii="Times New Roman" w:hAnsi="Times New Roman" w:eastAsia="方正仿宋_GBK"/>
                <w:color w:val="auto"/>
                <w:kern w:val="0"/>
                <w:sz w:val="18"/>
                <w:szCs w:val="18"/>
              </w:rPr>
            </w:pPr>
          </w:p>
        </w:tc>
        <w:tc>
          <w:tcPr>
            <w:tcW w:w="4073" w:type="dxa"/>
            <w:gridSpan w:val="4"/>
            <w:tcBorders>
              <w:top w:val="single" w:color="auto" w:sz="4" w:space="0"/>
              <w:left w:val="single" w:color="auto" w:sz="4" w:space="0"/>
              <w:bottom w:val="single" w:color="auto" w:sz="4" w:space="0"/>
              <w:right w:val="single" w:color="auto" w:sz="4" w:space="0"/>
            </w:tcBorders>
            <w:noWrap w:val="0"/>
            <w:vAlign w:val="center"/>
          </w:tcPr>
          <w:p w14:paraId="3E05BA99">
            <w:pPr>
              <w:widowControl/>
              <w:snapToGrid w:val="0"/>
              <w:jc w:val="center"/>
              <w:rPr>
                <w:rFonts w:ascii="Times New Roman" w:hAnsi="Times New Roman" w:eastAsia="方正仿宋_GBK"/>
                <w:color w:val="auto"/>
                <w:kern w:val="0"/>
                <w:sz w:val="18"/>
                <w:szCs w:val="18"/>
              </w:rPr>
            </w:pPr>
          </w:p>
        </w:tc>
      </w:tr>
      <w:tr w14:paraId="0B158445">
        <w:tblPrEx>
          <w:tblCellMar>
            <w:top w:w="0" w:type="dxa"/>
            <w:left w:w="28" w:type="dxa"/>
            <w:bottom w:w="0" w:type="dxa"/>
            <w:right w:w="28" w:type="dxa"/>
          </w:tblCellMar>
        </w:tblPrEx>
        <w:trPr>
          <w:trHeight w:val="1553" w:hRule="atLeast"/>
          <w:jc w:val="center"/>
        </w:trPr>
        <w:tc>
          <w:tcPr>
            <w:tcW w:w="1438" w:type="dxa"/>
            <w:tcBorders>
              <w:top w:val="single" w:color="auto" w:sz="4" w:space="0"/>
              <w:left w:val="single" w:color="auto" w:sz="4" w:space="0"/>
              <w:bottom w:val="single" w:color="auto" w:sz="4" w:space="0"/>
              <w:right w:val="single" w:color="auto" w:sz="4" w:space="0"/>
            </w:tcBorders>
            <w:noWrap w:val="0"/>
            <w:vAlign w:val="center"/>
          </w:tcPr>
          <w:p w14:paraId="5566F116">
            <w:pPr>
              <w:widowControl/>
              <w:snapToGrid w:val="0"/>
              <w:jc w:val="center"/>
              <w:rPr>
                <w:rFonts w:ascii="Times New Roman" w:hAnsi="Times New Roman" w:eastAsia="方正黑体_GBK"/>
                <w:bCs/>
                <w:color w:val="auto"/>
                <w:kern w:val="0"/>
                <w:sz w:val="22"/>
              </w:rPr>
            </w:pPr>
            <w:r>
              <w:rPr>
                <w:rFonts w:ascii="Times New Roman" w:hAnsi="Times New Roman" w:eastAsia="方正黑体_GBK"/>
                <w:bCs/>
                <w:color w:val="auto"/>
                <w:kern w:val="0"/>
                <w:sz w:val="22"/>
              </w:rPr>
              <w:t>现单位是否</w:t>
            </w:r>
          </w:p>
          <w:p w14:paraId="4621B92C">
            <w:pPr>
              <w:widowControl/>
              <w:snapToGrid w:val="0"/>
              <w:jc w:val="center"/>
              <w:rPr>
                <w:rFonts w:ascii="Times New Roman" w:hAnsi="Times New Roman" w:eastAsia="方正黑体_GBK" w:cs="Times New Roman"/>
                <w:bCs/>
                <w:color w:val="auto"/>
                <w:spacing w:val="-20"/>
                <w:kern w:val="0"/>
                <w:sz w:val="22"/>
                <w:szCs w:val="22"/>
                <w:lang w:val="en-US" w:eastAsia="zh-CN" w:bidi="ar-SA"/>
              </w:rPr>
            </w:pPr>
            <w:r>
              <w:rPr>
                <w:rFonts w:ascii="Times New Roman" w:hAnsi="Times New Roman" w:eastAsia="方正黑体_GBK"/>
                <w:bCs/>
                <w:color w:val="auto"/>
                <w:kern w:val="0"/>
                <w:sz w:val="22"/>
              </w:rPr>
              <w:t>同意报考</w:t>
            </w:r>
          </w:p>
        </w:tc>
        <w:tc>
          <w:tcPr>
            <w:tcW w:w="8580" w:type="dxa"/>
            <w:gridSpan w:val="11"/>
            <w:tcBorders>
              <w:top w:val="single" w:color="auto" w:sz="4" w:space="0"/>
              <w:left w:val="single" w:color="auto" w:sz="4" w:space="0"/>
              <w:bottom w:val="single" w:color="auto" w:sz="4" w:space="0"/>
              <w:right w:val="single" w:color="auto" w:sz="4" w:space="0"/>
            </w:tcBorders>
            <w:noWrap w:val="0"/>
            <w:vAlign w:val="top"/>
          </w:tcPr>
          <w:p w14:paraId="0BB82043">
            <w:pPr>
              <w:widowControl/>
              <w:snapToGrid w:val="0"/>
              <w:rPr>
                <w:rFonts w:ascii="Times New Roman" w:hAnsi="Times New Roman" w:eastAsia="方正仿宋_GBK"/>
                <w:color w:val="auto"/>
                <w:sz w:val="24"/>
                <w:szCs w:val="24"/>
              </w:rPr>
            </w:pPr>
            <w:r>
              <w:rPr>
                <w:rFonts w:ascii="Times New Roman" w:hAnsi="Times New Roman" w:eastAsia="方正仿宋_GBK"/>
                <w:color w:val="auto"/>
                <w:sz w:val="24"/>
                <w:szCs w:val="24"/>
              </w:rPr>
              <w:t>（有工作单位的由单位在该栏填写“同意报考”并加盖公章）</w:t>
            </w:r>
          </w:p>
          <w:p w14:paraId="24AE8B98">
            <w:pPr>
              <w:widowControl/>
              <w:snapToGrid w:val="0"/>
              <w:rPr>
                <w:rFonts w:ascii="Times New Roman" w:hAnsi="Times New Roman" w:eastAsia="方正仿宋_GBK"/>
                <w:color w:val="auto"/>
                <w:sz w:val="24"/>
                <w:szCs w:val="24"/>
              </w:rPr>
            </w:pPr>
          </w:p>
          <w:p w14:paraId="6719F888">
            <w:pPr>
              <w:widowControl/>
              <w:snapToGrid w:val="0"/>
              <w:rPr>
                <w:rFonts w:hint="eastAsia" w:ascii="Times New Roman" w:hAnsi="Times New Roman" w:eastAsia="方正仿宋_GBK"/>
                <w:color w:val="auto"/>
                <w:sz w:val="24"/>
                <w:szCs w:val="24"/>
                <w:lang w:eastAsia="zh"/>
                <w:woUserID w:val="19"/>
              </w:rPr>
            </w:pPr>
            <w:r>
              <w:rPr>
                <w:rFonts w:hint="eastAsia" w:ascii="Times New Roman" w:hAnsi="Times New Roman" w:eastAsia="方正仿宋_GBK"/>
                <w:color w:val="auto"/>
                <w:sz w:val="24"/>
                <w:szCs w:val="24"/>
                <w:lang w:eastAsia="zh"/>
                <w:woUserID w:val="19"/>
              </w:rPr>
              <w:t>本人为在校学生，现无工作单位</w:t>
            </w:r>
          </w:p>
          <w:p w14:paraId="0C3E8BE3">
            <w:pPr>
              <w:widowControl/>
              <w:snapToGrid w:val="0"/>
              <w:rPr>
                <w:rFonts w:ascii="Times New Roman" w:hAnsi="Times New Roman" w:eastAsia="方正仿宋_GBK" w:cs="Times New Roman"/>
                <w:color w:val="auto"/>
                <w:kern w:val="0"/>
                <w:sz w:val="24"/>
                <w:szCs w:val="24"/>
                <w:lang w:val="en-US" w:eastAsia="zh-CN" w:bidi="ar-SA"/>
              </w:rPr>
            </w:pPr>
          </w:p>
        </w:tc>
      </w:tr>
    </w:tbl>
    <w:p w14:paraId="4345EAD9">
      <w:pPr>
        <w:tabs>
          <w:tab w:val="left" w:pos="771"/>
        </w:tabs>
        <w:adjustRightInd w:val="0"/>
        <w:snapToGrid w:val="0"/>
        <w:spacing w:line="440" w:lineRule="exact"/>
        <w:ind w:right="-758" w:rightChars="-361"/>
        <w:rPr>
          <w:rFonts w:hint="default" w:ascii="Times New Roman" w:hAnsi="Times New Roman" w:eastAsia="宋体"/>
          <w:color w:val="auto"/>
          <w:lang w:eastAsia="zh-CN"/>
        </w:rPr>
      </w:pPr>
    </w:p>
    <w:sectPr>
      <w:footerReference r:id="rId3" w:type="default"/>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方正小标宋_GBK">
    <w:altName w:val="Noto Serif CJK SC"/>
    <w:panose1 w:val="02000000000000000000"/>
    <w:charset w:val="86"/>
    <w:family w:val="script"/>
    <w:pitch w:val="default"/>
    <w:sig w:usb0="00000000" w:usb1="00000000" w:usb2="00000000" w:usb3="00000000" w:csb0="00040000" w:csb1="00000000"/>
  </w:font>
  <w:font w:name="Noto Serif CJK SC">
    <w:panose1 w:val="02020400000000000000"/>
    <w:charset w:val="86"/>
    <w:family w:val="auto"/>
    <w:pitch w:val="default"/>
    <w:sig w:usb0="30000083" w:usb1="2BDF3C10" w:usb2="00000016" w:usb3="00000000" w:csb0="602E0107" w:csb1="00000000"/>
  </w:font>
  <w:font w:name="方正小标宋简体">
    <w:altName w:val="Arial"/>
    <w:panose1 w:val="02000000000000000000"/>
    <w:charset w:val="86"/>
    <w:family w:val="script"/>
    <w:pitch w:val="default"/>
    <w:sig w:usb0="00000000" w:usb1="00000000" w:usb2="00000012" w:usb3="00000000" w:csb0="00040001" w:csb1="00000000"/>
  </w:font>
  <w:font w:name="方正小标宋_GBK">
    <w:altName w:val="Arial"/>
    <w:panose1 w:val="00000000000000000000"/>
    <w:charset w:val="00"/>
    <w:family w:val="auto"/>
    <w:pitch w:val="default"/>
    <w:sig w:usb0="00000000" w:usb1="00000000" w:usb2="00000000" w:usb3="00000000" w:csb0="00000000" w:csb1="00000000"/>
  </w:font>
  <w:font w:name="方正仿宋_GBK">
    <w:altName w:val="Noto Serif CJK SC"/>
    <w:panose1 w:val="02000000000000000000"/>
    <w:charset w:val="86"/>
    <w:family w:val="script"/>
    <w:pitch w:val="default"/>
    <w:sig w:usb0="00000000" w:usb1="00000000" w:usb2="00000000" w:usb3="00000000" w:csb0="00040000" w:csb1="00000000"/>
  </w:font>
  <w:font w:name="方正黑体_GBK">
    <w:altName w:val="Noto Serif CJK SC"/>
    <w:panose1 w:val="02000000000000000000"/>
    <w:charset w:val="86"/>
    <w:family w:val="script"/>
    <w:pitch w:val="default"/>
    <w:sig w:usb0="00000000" w:usb1="00000000" w:usb2="00000000" w:usb3="00000000" w:csb0="00040000" w:csb1="00000000"/>
  </w:font>
  <w:font w:name="方正楷体_GBK">
    <w:altName w:val="Noto Serif CJK SC"/>
    <w:panose1 w:val="02000000000000000000"/>
    <w:charset w:val="86"/>
    <w:family w:val="auto"/>
    <w:pitch w:val="default"/>
    <w:sig w:usb0="00000000" w:usb1="00000000" w:usb2="00000000" w:usb3="00000000" w:csb0="00040000" w:csb1="00000000"/>
  </w:font>
  <w:font w:name="Wingdings 2">
    <w:altName w:val="仓耳屏显楷体 W04"/>
    <w:panose1 w:val="05020102010507070707"/>
    <w:charset w:val="00"/>
    <w:family w:val="auto"/>
    <w:pitch w:val="default"/>
    <w:sig w:usb0="00000000" w:usb1="00000000" w:usb2="00000000" w:usb3="00000000" w:csb0="80000000" w:csb1="00000000"/>
  </w:font>
  <w:font w:name="仓耳屏显楷体 W04">
    <w:panose1 w:val="02020400000000000000"/>
    <w:charset w:val="86"/>
    <w:family w:val="auto"/>
    <w:pitch w:val="default"/>
    <w:sig w:usb0="80000003" w:usb1="08012000" w:usb2="00000012"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DA683">
    <w:pPr>
      <w:pStyle w:val="3"/>
    </w:pPr>
    <w:r>
      <w:fldChar w:fldCharType="begin"/>
    </w:r>
    <w:r>
      <w:instrText xml:space="preserve"> PAGE   \* MERGEFORMAT </w:instrText>
    </w:r>
    <w:r>
      <w:fldChar w:fldCharType="separate"/>
    </w:r>
    <w:r>
      <w:rPr>
        <w:lang w:val="zh-CN"/>
      </w:rPr>
      <w:t>7</w:t>
    </w:r>
    <w:r>
      <w:fldChar w:fldCharType="end"/>
    </w:r>
  </w:p>
  <w:p w14:paraId="11D364CE">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B08D83"/>
    <w:multiLevelType w:val="singleLevel"/>
    <w:tmpl w:val="C6B08D83"/>
    <w:lvl w:ilvl="0" w:tentative="0">
      <w:start w:val="1"/>
      <w:numFmt w:val="decimal"/>
      <w:suff w:val="nothing"/>
      <w:lvlText w:val="（%1）"/>
      <w:lvlJc w:val="left"/>
    </w:lvl>
  </w:abstractNum>
  <w:abstractNum w:abstractNumId="1">
    <w:nsid w:val="FB7A45F8"/>
    <w:multiLevelType w:val="singleLevel"/>
    <w:tmpl w:val="FB7A45F8"/>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65F"/>
    <w:rsid w:val="00010254"/>
    <w:rsid w:val="00012C87"/>
    <w:rsid w:val="00013819"/>
    <w:rsid w:val="0001439E"/>
    <w:rsid w:val="00015C18"/>
    <w:rsid w:val="000162DB"/>
    <w:rsid w:val="000166E3"/>
    <w:rsid w:val="0002068A"/>
    <w:rsid w:val="00025A49"/>
    <w:rsid w:val="00025B1E"/>
    <w:rsid w:val="00026CA8"/>
    <w:rsid w:val="00026FA2"/>
    <w:rsid w:val="00027EAC"/>
    <w:rsid w:val="00032159"/>
    <w:rsid w:val="00033259"/>
    <w:rsid w:val="00034F8B"/>
    <w:rsid w:val="000368D7"/>
    <w:rsid w:val="00042BA3"/>
    <w:rsid w:val="0004355E"/>
    <w:rsid w:val="00044B33"/>
    <w:rsid w:val="00046060"/>
    <w:rsid w:val="000470B3"/>
    <w:rsid w:val="00047586"/>
    <w:rsid w:val="00055A17"/>
    <w:rsid w:val="0005624A"/>
    <w:rsid w:val="000563A7"/>
    <w:rsid w:val="00057E5D"/>
    <w:rsid w:val="00074910"/>
    <w:rsid w:val="0008117D"/>
    <w:rsid w:val="000925AB"/>
    <w:rsid w:val="0009382F"/>
    <w:rsid w:val="00094003"/>
    <w:rsid w:val="00095646"/>
    <w:rsid w:val="0009703D"/>
    <w:rsid w:val="000A0D3D"/>
    <w:rsid w:val="000A1733"/>
    <w:rsid w:val="000A3705"/>
    <w:rsid w:val="000A57A4"/>
    <w:rsid w:val="000B0728"/>
    <w:rsid w:val="000B096E"/>
    <w:rsid w:val="000B0BD5"/>
    <w:rsid w:val="000B1AA7"/>
    <w:rsid w:val="000B203D"/>
    <w:rsid w:val="000B3513"/>
    <w:rsid w:val="000B4BA7"/>
    <w:rsid w:val="000C0EA5"/>
    <w:rsid w:val="000C5EB1"/>
    <w:rsid w:val="000C640D"/>
    <w:rsid w:val="000C6661"/>
    <w:rsid w:val="000D1FB9"/>
    <w:rsid w:val="000D22CD"/>
    <w:rsid w:val="000D24AD"/>
    <w:rsid w:val="000D311E"/>
    <w:rsid w:val="000D3AA6"/>
    <w:rsid w:val="000D5AC0"/>
    <w:rsid w:val="000E0C83"/>
    <w:rsid w:val="000E10CF"/>
    <w:rsid w:val="000E26E8"/>
    <w:rsid w:val="000E2CDF"/>
    <w:rsid w:val="000E30BD"/>
    <w:rsid w:val="000F3403"/>
    <w:rsid w:val="000F415E"/>
    <w:rsid w:val="000F4BD4"/>
    <w:rsid w:val="000F624C"/>
    <w:rsid w:val="000F6461"/>
    <w:rsid w:val="000F765E"/>
    <w:rsid w:val="00100261"/>
    <w:rsid w:val="00101885"/>
    <w:rsid w:val="0010526F"/>
    <w:rsid w:val="0010544E"/>
    <w:rsid w:val="00111679"/>
    <w:rsid w:val="00116CF1"/>
    <w:rsid w:val="001174EF"/>
    <w:rsid w:val="0012036E"/>
    <w:rsid w:val="001259FE"/>
    <w:rsid w:val="00126A28"/>
    <w:rsid w:val="00127D15"/>
    <w:rsid w:val="0013205D"/>
    <w:rsid w:val="00135512"/>
    <w:rsid w:val="001378E6"/>
    <w:rsid w:val="0014781F"/>
    <w:rsid w:val="00150AA9"/>
    <w:rsid w:val="00150E25"/>
    <w:rsid w:val="00156EC0"/>
    <w:rsid w:val="00162262"/>
    <w:rsid w:val="00163F95"/>
    <w:rsid w:val="001641F0"/>
    <w:rsid w:val="0016480D"/>
    <w:rsid w:val="00165C9C"/>
    <w:rsid w:val="00170BFF"/>
    <w:rsid w:val="001730DC"/>
    <w:rsid w:val="0017790F"/>
    <w:rsid w:val="00180664"/>
    <w:rsid w:val="00181F6E"/>
    <w:rsid w:val="00182852"/>
    <w:rsid w:val="0018645C"/>
    <w:rsid w:val="00186BD1"/>
    <w:rsid w:val="00192525"/>
    <w:rsid w:val="00195C5F"/>
    <w:rsid w:val="0019688C"/>
    <w:rsid w:val="001B294C"/>
    <w:rsid w:val="001B40B8"/>
    <w:rsid w:val="001B5D90"/>
    <w:rsid w:val="001C0748"/>
    <w:rsid w:val="001C17A5"/>
    <w:rsid w:val="001C3B37"/>
    <w:rsid w:val="001C3BA6"/>
    <w:rsid w:val="001C6E64"/>
    <w:rsid w:val="001C7BF1"/>
    <w:rsid w:val="001D0670"/>
    <w:rsid w:val="001D1CFF"/>
    <w:rsid w:val="001D1E48"/>
    <w:rsid w:val="001D7066"/>
    <w:rsid w:val="001D733E"/>
    <w:rsid w:val="001E17B3"/>
    <w:rsid w:val="001E61FE"/>
    <w:rsid w:val="001E7AD7"/>
    <w:rsid w:val="00206448"/>
    <w:rsid w:val="00207BDE"/>
    <w:rsid w:val="002248A8"/>
    <w:rsid w:val="0022727C"/>
    <w:rsid w:val="002328D9"/>
    <w:rsid w:val="00246FCB"/>
    <w:rsid w:val="00247BC1"/>
    <w:rsid w:val="002504C8"/>
    <w:rsid w:val="00252785"/>
    <w:rsid w:val="00253394"/>
    <w:rsid w:val="002547FA"/>
    <w:rsid w:val="002564AC"/>
    <w:rsid w:val="00256C45"/>
    <w:rsid w:val="002570DD"/>
    <w:rsid w:val="00265FFF"/>
    <w:rsid w:val="002704CF"/>
    <w:rsid w:val="00276FC0"/>
    <w:rsid w:val="002824CD"/>
    <w:rsid w:val="002825BF"/>
    <w:rsid w:val="002877AE"/>
    <w:rsid w:val="00287B1E"/>
    <w:rsid w:val="00291263"/>
    <w:rsid w:val="0029269F"/>
    <w:rsid w:val="00295CA2"/>
    <w:rsid w:val="002A12E6"/>
    <w:rsid w:val="002A13FC"/>
    <w:rsid w:val="002A346D"/>
    <w:rsid w:val="002A4467"/>
    <w:rsid w:val="002B1240"/>
    <w:rsid w:val="002B43F3"/>
    <w:rsid w:val="002B4B23"/>
    <w:rsid w:val="002B522B"/>
    <w:rsid w:val="002C0621"/>
    <w:rsid w:val="002C4182"/>
    <w:rsid w:val="002C461A"/>
    <w:rsid w:val="002C6485"/>
    <w:rsid w:val="002D0AF9"/>
    <w:rsid w:val="002D6375"/>
    <w:rsid w:val="002E15F0"/>
    <w:rsid w:val="002E2C15"/>
    <w:rsid w:val="002E45D3"/>
    <w:rsid w:val="002E5B49"/>
    <w:rsid w:val="002E5CF4"/>
    <w:rsid w:val="002F5089"/>
    <w:rsid w:val="002F71CA"/>
    <w:rsid w:val="0030077C"/>
    <w:rsid w:val="00303B38"/>
    <w:rsid w:val="00305F70"/>
    <w:rsid w:val="0031040D"/>
    <w:rsid w:val="00311FE7"/>
    <w:rsid w:val="0031368E"/>
    <w:rsid w:val="003140FC"/>
    <w:rsid w:val="00316217"/>
    <w:rsid w:val="003200DC"/>
    <w:rsid w:val="003209D3"/>
    <w:rsid w:val="00324F19"/>
    <w:rsid w:val="00325579"/>
    <w:rsid w:val="00327148"/>
    <w:rsid w:val="003422DC"/>
    <w:rsid w:val="00342A97"/>
    <w:rsid w:val="00344B28"/>
    <w:rsid w:val="0034609A"/>
    <w:rsid w:val="003521EF"/>
    <w:rsid w:val="00354265"/>
    <w:rsid w:val="0035639F"/>
    <w:rsid w:val="00357847"/>
    <w:rsid w:val="0036055F"/>
    <w:rsid w:val="00361CEA"/>
    <w:rsid w:val="00363821"/>
    <w:rsid w:val="00363FEA"/>
    <w:rsid w:val="00364B45"/>
    <w:rsid w:val="00367936"/>
    <w:rsid w:val="00371245"/>
    <w:rsid w:val="00377937"/>
    <w:rsid w:val="00381311"/>
    <w:rsid w:val="0038278E"/>
    <w:rsid w:val="00385EF9"/>
    <w:rsid w:val="00391BE4"/>
    <w:rsid w:val="00396326"/>
    <w:rsid w:val="003A0AB6"/>
    <w:rsid w:val="003A1E4E"/>
    <w:rsid w:val="003A3E53"/>
    <w:rsid w:val="003A714E"/>
    <w:rsid w:val="003A74E4"/>
    <w:rsid w:val="003A7656"/>
    <w:rsid w:val="003B10EF"/>
    <w:rsid w:val="003B1F2F"/>
    <w:rsid w:val="003B5305"/>
    <w:rsid w:val="003B53EB"/>
    <w:rsid w:val="003B7195"/>
    <w:rsid w:val="003B7301"/>
    <w:rsid w:val="003C06F5"/>
    <w:rsid w:val="003C2D58"/>
    <w:rsid w:val="003C34F3"/>
    <w:rsid w:val="003C3CE0"/>
    <w:rsid w:val="003C5255"/>
    <w:rsid w:val="003D2EEC"/>
    <w:rsid w:val="003D3936"/>
    <w:rsid w:val="003D41E1"/>
    <w:rsid w:val="003D5322"/>
    <w:rsid w:val="003D751C"/>
    <w:rsid w:val="003E319E"/>
    <w:rsid w:val="003E4252"/>
    <w:rsid w:val="003E6838"/>
    <w:rsid w:val="003F08DA"/>
    <w:rsid w:val="003F12FF"/>
    <w:rsid w:val="003F2E79"/>
    <w:rsid w:val="003F4758"/>
    <w:rsid w:val="004028FC"/>
    <w:rsid w:val="00403D22"/>
    <w:rsid w:val="004121DD"/>
    <w:rsid w:val="00415514"/>
    <w:rsid w:val="00420337"/>
    <w:rsid w:val="00421CB9"/>
    <w:rsid w:val="0042274B"/>
    <w:rsid w:val="00422C89"/>
    <w:rsid w:val="004241E4"/>
    <w:rsid w:val="0042499F"/>
    <w:rsid w:val="00430E80"/>
    <w:rsid w:val="004311FF"/>
    <w:rsid w:val="00431D93"/>
    <w:rsid w:val="00431EF7"/>
    <w:rsid w:val="00431EFC"/>
    <w:rsid w:val="00432901"/>
    <w:rsid w:val="004345FA"/>
    <w:rsid w:val="00435F3E"/>
    <w:rsid w:val="00440BC7"/>
    <w:rsid w:val="00440D6F"/>
    <w:rsid w:val="0044188E"/>
    <w:rsid w:val="004422E4"/>
    <w:rsid w:val="00442FBE"/>
    <w:rsid w:val="004432DB"/>
    <w:rsid w:val="004438A0"/>
    <w:rsid w:val="004439D0"/>
    <w:rsid w:val="00444596"/>
    <w:rsid w:val="004473E4"/>
    <w:rsid w:val="004503B1"/>
    <w:rsid w:val="00451487"/>
    <w:rsid w:val="00452583"/>
    <w:rsid w:val="00453FFF"/>
    <w:rsid w:val="00454544"/>
    <w:rsid w:val="00455D61"/>
    <w:rsid w:val="00456489"/>
    <w:rsid w:val="00456F16"/>
    <w:rsid w:val="0045736F"/>
    <w:rsid w:val="004620F8"/>
    <w:rsid w:val="00463F40"/>
    <w:rsid w:val="004722C4"/>
    <w:rsid w:val="004729A0"/>
    <w:rsid w:val="004733D9"/>
    <w:rsid w:val="0047392A"/>
    <w:rsid w:val="004757D5"/>
    <w:rsid w:val="0047731B"/>
    <w:rsid w:val="004801C3"/>
    <w:rsid w:val="0048671A"/>
    <w:rsid w:val="00486F60"/>
    <w:rsid w:val="00487BCE"/>
    <w:rsid w:val="00495EE8"/>
    <w:rsid w:val="004964C6"/>
    <w:rsid w:val="004A1980"/>
    <w:rsid w:val="004A2026"/>
    <w:rsid w:val="004A2C43"/>
    <w:rsid w:val="004A30BB"/>
    <w:rsid w:val="004A3873"/>
    <w:rsid w:val="004B3089"/>
    <w:rsid w:val="004B3C47"/>
    <w:rsid w:val="004B71C0"/>
    <w:rsid w:val="004C577C"/>
    <w:rsid w:val="004C6E75"/>
    <w:rsid w:val="004D1C75"/>
    <w:rsid w:val="004D2325"/>
    <w:rsid w:val="004D387D"/>
    <w:rsid w:val="004E0A4F"/>
    <w:rsid w:val="004E0B7C"/>
    <w:rsid w:val="004E522A"/>
    <w:rsid w:val="004E63A7"/>
    <w:rsid w:val="004F1002"/>
    <w:rsid w:val="004F29B3"/>
    <w:rsid w:val="004F53A4"/>
    <w:rsid w:val="004F765F"/>
    <w:rsid w:val="005001D2"/>
    <w:rsid w:val="00500513"/>
    <w:rsid w:val="00500605"/>
    <w:rsid w:val="0050083D"/>
    <w:rsid w:val="00502378"/>
    <w:rsid w:val="0050497D"/>
    <w:rsid w:val="0051115A"/>
    <w:rsid w:val="0051115C"/>
    <w:rsid w:val="00511CD1"/>
    <w:rsid w:val="005131C6"/>
    <w:rsid w:val="005160C2"/>
    <w:rsid w:val="00521162"/>
    <w:rsid w:val="00522A03"/>
    <w:rsid w:val="005238D9"/>
    <w:rsid w:val="005252F9"/>
    <w:rsid w:val="00530EF6"/>
    <w:rsid w:val="005376B7"/>
    <w:rsid w:val="00537AB2"/>
    <w:rsid w:val="0054040E"/>
    <w:rsid w:val="005405D8"/>
    <w:rsid w:val="005408D7"/>
    <w:rsid w:val="00541470"/>
    <w:rsid w:val="00541717"/>
    <w:rsid w:val="00541B38"/>
    <w:rsid w:val="00547B68"/>
    <w:rsid w:val="0055253E"/>
    <w:rsid w:val="00552CD0"/>
    <w:rsid w:val="00554409"/>
    <w:rsid w:val="00554AF7"/>
    <w:rsid w:val="00560FD1"/>
    <w:rsid w:val="00562B04"/>
    <w:rsid w:val="00571011"/>
    <w:rsid w:val="00574A9D"/>
    <w:rsid w:val="00576C76"/>
    <w:rsid w:val="00577238"/>
    <w:rsid w:val="00584BC0"/>
    <w:rsid w:val="005856D6"/>
    <w:rsid w:val="005871D8"/>
    <w:rsid w:val="005A115C"/>
    <w:rsid w:val="005A554E"/>
    <w:rsid w:val="005A57AF"/>
    <w:rsid w:val="005A5D32"/>
    <w:rsid w:val="005A62B9"/>
    <w:rsid w:val="005A6CBB"/>
    <w:rsid w:val="005B2DFA"/>
    <w:rsid w:val="005B3DD4"/>
    <w:rsid w:val="005C0608"/>
    <w:rsid w:val="005C15F7"/>
    <w:rsid w:val="005C22EC"/>
    <w:rsid w:val="005C3249"/>
    <w:rsid w:val="005C3A1B"/>
    <w:rsid w:val="005C3F12"/>
    <w:rsid w:val="005C418A"/>
    <w:rsid w:val="005C7CCE"/>
    <w:rsid w:val="005D03BC"/>
    <w:rsid w:val="005D1208"/>
    <w:rsid w:val="005D1654"/>
    <w:rsid w:val="005D7BFD"/>
    <w:rsid w:val="005E03EC"/>
    <w:rsid w:val="005E1126"/>
    <w:rsid w:val="005E5D07"/>
    <w:rsid w:val="005E5E5D"/>
    <w:rsid w:val="005E5FF8"/>
    <w:rsid w:val="005E6320"/>
    <w:rsid w:val="005E7CF5"/>
    <w:rsid w:val="005F1A5A"/>
    <w:rsid w:val="005F5C6B"/>
    <w:rsid w:val="005F7127"/>
    <w:rsid w:val="005F7174"/>
    <w:rsid w:val="00603008"/>
    <w:rsid w:val="006031B3"/>
    <w:rsid w:val="006159EF"/>
    <w:rsid w:val="006165AE"/>
    <w:rsid w:val="00617DD6"/>
    <w:rsid w:val="00620D1B"/>
    <w:rsid w:val="00621343"/>
    <w:rsid w:val="00622469"/>
    <w:rsid w:val="00626519"/>
    <w:rsid w:val="00626F07"/>
    <w:rsid w:val="00627ABC"/>
    <w:rsid w:val="00630BD9"/>
    <w:rsid w:val="0063122A"/>
    <w:rsid w:val="006322DC"/>
    <w:rsid w:val="00634E13"/>
    <w:rsid w:val="006413C4"/>
    <w:rsid w:val="00641457"/>
    <w:rsid w:val="00641E60"/>
    <w:rsid w:val="00646447"/>
    <w:rsid w:val="0064681D"/>
    <w:rsid w:val="00646D0F"/>
    <w:rsid w:val="00647715"/>
    <w:rsid w:val="00650B07"/>
    <w:rsid w:val="00651A9E"/>
    <w:rsid w:val="00652049"/>
    <w:rsid w:val="006543CA"/>
    <w:rsid w:val="0065457A"/>
    <w:rsid w:val="00662445"/>
    <w:rsid w:val="00673EB0"/>
    <w:rsid w:val="00675A9F"/>
    <w:rsid w:val="006778BA"/>
    <w:rsid w:val="00680D5A"/>
    <w:rsid w:val="006814F5"/>
    <w:rsid w:val="0068203B"/>
    <w:rsid w:val="00682258"/>
    <w:rsid w:val="00683960"/>
    <w:rsid w:val="00686CAD"/>
    <w:rsid w:val="006907ED"/>
    <w:rsid w:val="006924A4"/>
    <w:rsid w:val="00693216"/>
    <w:rsid w:val="00694E98"/>
    <w:rsid w:val="0069660A"/>
    <w:rsid w:val="006A111D"/>
    <w:rsid w:val="006A1257"/>
    <w:rsid w:val="006A371F"/>
    <w:rsid w:val="006B0571"/>
    <w:rsid w:val="006B0613"/>
    <w:rsid w:val="006B16C9"/>
    <w:rsid w:val="006B6131"/>
    <w:rsid w:val="006C58C8"/>
    <w:rsid w:val="006C60EE"/>
    <w:rsid w:val="006C7679"/>
    <w:rsid w:val="006C79A1"/>
    <w:rsid w:val="006D52A0"/>
    <w:rsid w:val="006D61FE"/>
    <w:rsid w:val="006E0D6D"/>
    <w:rsid w:val="006E21D4"/>
    <w:rsid w:val="006E2DD7"/>
    <w:rsid w:val="006E4390"/>
    <w:rsid w:val="006E52CB"/>
    <w:rsid w:val="006E5B8A"/>
    <w:rsid w:val="006E6C29"/>
    <w:rsid w:val="006F0F41"/>
    <w:rsid w:val="006F7D1D"/>
    <w:rsid w:val="00700844"/>
    <w:rsid w:val="007032B5"/>
    <w:rsid w:val="00703E1C"/>
    <w:rsid w:val="0070451D"/>
    <w:rsid w:val="00717071"/>
    <w:rsid w:val="00721873"/>
    <w:rsid w:val="00722260"/>
    <w:rsid w:val="0072357B"/>
    <w:rsid w:val="00732C63"/>
    <w:rsid w:val="007336EC"/>
    <w:rsid w:val="00734323"/>
    <w:rsid w:val="00734D25"/>
    <w:rsid w:val="007369B1"/>
    <w:rsid w:val="00736D98"/>
    <w:rsid w:val="00737306"/>
    <w:rsid w:val="0074239E"/>
    <w:rsid w:val="00746A48"/>
    <w:rsid w:val="00750C84"/>
    <w:rsid w:val="007558ED"/>
    <w:rsid w:val="007578D9"/>
    <w:rsid w:val="0076020A"/>
    <w:rsid w:val="007604FD"/>
    <w:rsid w:val="00763CA2"/>
    <w:rsid w:val="007641BE"/>
    <w:rsid w:val="007643BD"/>
    <w:rsid w:val="007678F1"/>
    <w:rsid w:val="00770081"/>
    <w:rsid w:val="00772C69"/>
    <w:rsid w:val="00781C2C"/>
    <w:rsid w:val="007820B2"/>
    <w:rsid w:val="00782368"/>
    <w:rsid w:val="007914DB"/>
    <w:rsid w:val="00794A72"/>
    <w:rsid w:val="007950AE"/>
    <w:rsid w:val="00795F42"/>
    <w:rsid w:val="007B0B6A"/>
    <w:rsid w:val="007B1BE6"/>
    <w:rsid w:val="007B7EDB"/>
    <w:rsid w:val="007C25C2"/>
    <w:rsid w:val="007C395B"/>
    <w:rsid w:val="007C42B7"/>
    <w:rsid w:val="007C5E22"/>
    <w:rsid w:val="007C63A3"/>
    <w:rsid w:val="007D72A8"/>
    <w:rsid w:val="007E74B0"/>
    <w:rsid w:val="007F12D6"/>
    <w:rsid w:val="007F418F"/>
    <w:rsid w:val="007F4CB3"/>
    <w:rsid w:val="007F4D1C"/>
    <w:rsid w:val="008007EF"/>
    <w:rsid w:val="008015DE"/>
    <w:rsid w:val="008017C3"/>
    <w:rsid w:val="00802953"/>
    <w:rsid w:val="0080322E"/>
    <w:rsid w:val="00813807"/>
    <w:rsid w:val="00813F62"/>
    <w:rsid w:val="00816AD5"/>
    <w:rsid w:val="00820A0D"/>
    <w:rsid w:val="0082205B"/>
    <w:rsid w:val="00822ACD"/>
    <w:rsid w:val="008233DB"/>
    <w:rsid w:val="008265A2"/>
    <w:rsid w:val="00830437"/>
    <w:rsid w:val="0083115C"/>
    <w:rsid w:val="008324F9"/>
    <w:rsid w:val="00832BDE"/>
    <w:rsid w:val="00833311"/>
    <w:rsid w:val="008374FE"/>
    <w:rsid w:val="00843440"/>
    <w:rsid w:val="0084698C"/>
    <w:rsid w:val="00850657"/>
    <w:rsid w:val="008528EB"/>
    <w:rsid w:val="00855B7B"/>
    <w:rsid w:val="00857D37"/>
    <w:rsid w:val="0086264C"/>
    <w:rsid w:val="00865B65"/>
    <w:rsid w:val="0088201F"/>
    <w:rsid w:val="008833FB"/>
    <w:rsid w:val="008839B1"/>
    <w:rsid w:val="00884F73"/>
    <w:rsid w:val="008855C1"/>
    <w:rsid w:val="00886410"/>
    <w:rsid w:val="00891901"/>
    <w:rsid w:val="008920D0"/>
    <w:rsid w:val="00895497"/>
    <w:rsid w:val="008961FB"/>
    <w:rsid w:val="008974C8"/>
    <w:rsid w:val="008A1533"/>
    <w:rsid w:val="008A3F80"/>
    <w:rsid w:val="008A710D"/>
    <w:rsid w:val="008B06AA"/>
    <w:rsid w:val="008B1A38"/>
    <w:rsid w:val="008B477E"/>
    <w:rsid w:val="008B58D8"/>
    <w:rsid w:val="008B620C"/>
    <w:rsid w:val="008B7AA6"/>
    <w:rsid w:val="008C27E4"/>
    <w:rsid w:val="008C361C"/>
    <w:rsid w:val="008C371C"/>
    <w:rsid w:val="008C4440"/>
    <w:rsid w:val="008C44DB"/>
    <w:rsid w:val="008C53BC"/>
    <w:rsid w:val="008D211C"/>
    <w:rsid w:val="008D3524"/>
    <w:rsid w:val="008E0A54"/>
    <w:rsid w:val="008E55FB"/>
    <w:rsid w:val="008E6932"/>
    <w:rsid w:val="008E7F24"/>
    <w:rsid w:val="008F278B"/>
    <w:rsid w:val="008F4ABD"/>
    <w:rsid w:val="008F56C2"/>
    <w:rsid w:val="008F5AD4"/>
    <w:rsid w:val="0090157D"/>
    <w:rsid w:val="00905333"/>
    <w:rsid w:val="00905FD1"/>
    <w:rsid w:val="00910656"/>
    <w:rsid w:val="00912CB7"/>
    <w:rsid w:val="009134DE"/>
    <w:rsid w:val="0091490A"/>
    <w:rsid w:val="00914C24"/>
    <w:rsid w:val="00922299"/>
    <w:rsid w:val="0093622A"/>
    <w:rsid w:val="00941428"/>
    <w:rsid w:val="00941A60"/>
    <w:rsid w:val="009424C5"/>
    <w:rsid w:val="00943543"/>
    <w:rsid w:val="0094458D"/>
    <w:rsid w:val="009451EE"/>
    <w:rsid w:val="0094566A"/>
    <w:rsid w:val="00947002"/>
    <w:rsid w:val="0095275D"/>
    <w:rsid w:val="00953C8B"/>
    <w:rsid w:val="0095404E"/>
    <w:rsid w:val="0095498B"/>
    <w:rsid w:val="00955E58"/>
    <w:rsid w:val="009633AF"/>
    <w:rsid w:val="00964DA2"/>
    <w:rsid w:val="00967713"/>
    <w:rsid w:val="00975F20"/>
    <w:rsid w:val="00980FC6"/>
    <w:rsid w:val="00982A85"/>
    <w:rsid w:val="009834CD"/>
    <w:rsid w:val="00983FC7"/>
    <w:rsid w:val="00986256"/>
    <w:rsid w:val="00987B64"/>
    <w:rsid w:val="00990946"/>
    <w:rsid w:val="0099742E"/>
    <w:rsid w:val="009A0CE1"/>
    <w:rsid w:val="009A1BC5"/>
    <w:rsid w:val="009A2530"/>
    <w:rsid w:val="009A4600"/>
    <w:rsid w:val="009A4DBE"/>
    <w:rsid w:val="009A5877"/>
    <w:rsid w:val="009B06CC"/>
    <w:rsid w:val="009B6623"/>
    <w:rsid w:val="009C0941"/>
    <w:rsid w:val="009C0944"/>
    <w:rsid w:val="009C5663"/>
    <w:rsid w:val="009C6D28"/>
    <w:rsid w:val="009C7139"/>
    <w:rsid w:val="009E2007"/>
    <w:rsid w:val="009E2654"/>
    <w:rsid w:val="009E2AC6"/>
    <w:rsid w:val="009E4643"/>
    <w:rsid w:val="009E520E"/>
    <w:rsid w:val="009E5893"/>
    <w:rsid w:val="009E7E64"/>
    <w:rsid w:val="009F05BC"/>
    <w:rsid w:val="009F1AA9"/>
    <w:rsid w:val="009F6056"/>
    <w:rsid w:val="009F6808"/>
    <w:rsid w:val="00A00372"/>
    <w:rsid w:val="00A030D2"/>
    <w:rsid w:val="00A048CB"/>
    <w:rsid w:val="00A051C2"/>
    <w:rsid w:val="00A11E91"/>
    <w:rsid w:val="00A13532"/>
    <w:rsid w:val="00A147B7"/>
    <w:rsid w:val="00A15F16"/>
    <w:rsid w:val="00A20BA7"/>
    <w:rsid w:val="00A233F0"/>
    <w:rsid w:val="00A23C0F"/>
    <w:rsid w:val="00A24554"/>
    <w:rsid w:val="00A24A32"/>
    <w:rsid w:val="00A2624D"/>
    <w:rsid w:val="00A27386"/>
    <w:rsid w:val="00A367C3"/>
    <w:rsid w:val="00A36C4E"/>
    <w:rsid w:val="00A44EA7"/>
    <w:rsid w:val="00A4517F"/>
    <w:rsid w:val="00A470F2"/>
    <w:rsid w:val="00A47CC0"/>
    <w:rsid w:val="00A506B1"/>
    <w:rsid w:val="00A50DC2"/>
    <w:rsid w:val="00A563CA"/>
    <w:rsid w:val="00A60D02"/>
    <w:rsid w:val="00A65073"/>
    <w:rsid w:val="00A65E51"/>
    <w:rsid w:val="00A6680C"/>
    <w:rsid w:val="00A668A6"/>
    <w:rsid w:val="00A678EB"/>
    <w:rsid w:val="00A67A14"/>
    <w:rsid w:val="00A73D2E"/>
    <w:rsid w:val="00A7452C"/>
    <w:rsid w:val="00A752CC"/>
    <w:rsid w:val="00A838AD"/>
    <w:rsid w:val="00A9023F"/>
    <w:rsid w:val="00A92386"/>
    <w:rsid w:val="00A92BF3"/>
    <w:rsid w:val="00A9641B"/>
    <w:rsid w:val="00A96A9C"/>
    <w:rsid w:val="00AA09BC"/>
    <w:rsid w:val="00AA29C7"/>
    <w:rsid w:val="00AA35A5"/>
    <w:rsid w:val="00AA78A7"/>
    <w:rsid w:val="00AB3665"/>
    <w:rsid w:val="00AB3751"/>
    <w:rsid w:val="00AB6F9E"/>
    <w:rsid w:val="00AC2C68"/>
    <w:rsid w:val="00AC3E86"/>
    <w:rsid w:val="00AC5BD4"/>
    <w:rsid w:val="00AC7E79"/>
    <w:rsid w:val="00AD04BD"/>
    <w:rsid w:val="00AD62AB"/>
    <w:rsid w:val="00AE3B48"/>
    <w:rsid w:val="00AE7A3C"/>
    <w:rsid w:val="00AF108F"/>
    <w:rsid w:val="00AF298A"/>
    <w:rsid w:val="00AF6395"/>
    <w:rsid w:val="00AF69A3"/>
    <w:rsid w:val="00B03A1A"/>
    <w:rsid w:val="00B05037"/>
    <w:rsid w:val="00B065C4"/>
    <w:rsid w:val="00B07CC7"/>
    <w:rsid w:val="00B13485"/>
    <w:rsid w:val="00B15FA1"/>
    <w:rsid w:val="00B161F8"/>
    <w:rsid w:val="00B16325"/>
    <w:rsid w:val="00B16A43"/>
    <w:rsid w:val="00B2043E"/>
    <w:rsid w:val="00B23623"/>
    <w:rsid w:val="00B2465A"/>
    <w:rsid w:val="00B25EED"/>
    <w:rsid w:val="00B26037"/>
    <w:rsid w:val="00B2741E"/>
    <w:rsid w:val="00B33A43"/>
    <w:rsid w:val="00B36C8B"/>
    <w:rsid w:val="00B37045"/>
    <w:rsid w:val="00B376BF"/>
    <w:rsid w:val="00B37E03"/>
    <w:rsid w:val="00B45239"/>
    <w:rsid w:val="00B45784"/>
    <w:rsid w:val="00B45894"/>
    <w:rsid w:val="00B52BE3"/>
    <w:rsid w:val="00B53C49"/>
    <w:rsid w:val="00B56864"/>
    <w:rsid w:val="00B61214"/>
    <w:rsid w:val="00B61452"/>
    <w:rsid w:val="00B614DE"/>
    <w:rsid w:val="00B617D3"/>
    <w:rsid w:val="00B648A6"/>
    <w:rsid w:val="00B65CA5"/>
    <w:rsid w:val="00B6643C"/>
    <w:rsid w:val="00B666D6"/>
    <w:rsid w:val="00B708C6"/>
    <w:rsid w:val="00B7767D"/>
    <w:rsid w:val="00B80E34"/>
    <w:rsid w:val="00B8211E"/>
    <w:rsid w:val="00B84F07"/>
    <w:rsid w:val="00B86CD2"/>
    <w:rsid w:val="00B91995"/>
    <w:rsid w:val="00B92CEA"/>
    <w:rsid w:val="00B934C2"/>
    <w:rsid w:val="00B95680"/>
    <w:rsid w:val="00B96306"/>
    <w:rsid w:val="00B9703A"/>
    <w:rsid w:val="00BA57A9"/>
    <w:rsid w:val="00BA68E1"/>
    <w:rsid w:val="00BA716F"/>
    <w:rsid w:val="00BB0DF6"/>
    <w:rsid w:val="00BB20CF"/>
    <w:rsid w:val="00BB6CA6"/>
    <w:rsid w:val="00BB7AFF"/>
    <w:rsid w:val="00BC2F4F"/>
    <w:rsid w:val="00BD014A"/>
    <w:rsid w:val="00BD14FC"/>
    <w:rsid w:val="00BD1CE7"/>
    <w:rsid w:val="00BD26F5"/>
    <w:rsid w:val="00BD2B15"/>
    <w:rsid w:val="00BD41FF"/>
    <w:rsid w:val="00BD4B61"/>
    <w:rsid w:val="00BD5BBD"/>
    <w:rsid w:val="00BD6EDE"/>
    <w:rsid w:val="00BD7E6D"/>
    <w:rsid w:val="00BE2379"/>
    <w:rsid w:val="00BF08BE"/>
    <w:rsid w:val="00BF0D1B"/>
    <w:rsid w:val="00BF0DDE"/>
    <w:rsid w:val="00BF2AF5"/>
    <w:rsid w:val="00BF3AC0"/>
    <w:rsid w:val="00BF4842"/>
    <w:rsid w:val="00BF5181"/>
    <w:rsid w:val="00C02325"/>
    <w:rsid w:val="00C0728B"/>
    <w:rsid w:val="00C103C9"/>
    <w:rsid w:val="00C1596F"/>
    <w:rsid w:val="00C16264"/>
    <w:rsid w:val="00C17A77"/>
    <w:rsid w:val="00C21B6A"/>
    <w:rsid w:val="00C2740A"/>
    <w:rsid w:val="00C327BC"/>
    <w:rsid w:val="00C3657D"/>
    <w:rsid w:val="00C37031"/>
    <w:rsid w:val="00C40B45"/>
    <w:rsid w:val="00C42D09"/>
    <w:rsid w:val="00C43135"/>
    <w:rsid w:val="00C433B8"/>
    <w:rsid w:val="00C45EE7"/>
    <w:rsid w:val="00C466CE"/>
    <w:rsid w:val="00C51122"/>
    <w:rsid w:val="00C556A3"/>
    <w:rsid w:val="00C55970"/>
    <w:rsid w:val="00C6081C"/>
    <w:rsid w:val="00C61AEA"/>
    <w:rsid w:val="00C629CD"/>
    <w:rsid w:val="00C63A5B"/>
    <w:rsid w:val="00C70202"/>
    <w:rsid w:val="00C72703"/>
    <w:rsid w:val="00C7424B"/>
    <w:rsid w:val="00C80875"/>
    <w:rsid w:val="00C80A2C"/>
    <w:rsid w:val="00C82B03"/>
    <w:rsid w:val="00C85994"/>
    <w:rsid w:val="00C90EDB"/>
    <w:rsid w:val="00C91E78"/>
    <w:rsid w:val="00C953ED"/>
    <w:rsid w:val="00CA42BB"/>
    <w:rsid w:val="00CA4638"/>
    <w:rsid w:val="00CA4AE1"/>
    <w:rsid w:val="00CA57A1"/>
    <w:rsid w:val="00CB10FC"/>
    <w:rsid w:val="00CB247B"/>
    <w:rsid w:val="00CB4521"/>
    <w:rsid w:val="00CB4CCE"/>
    <w:rsid w:val="00CB6190"/>
    <w:rsid w:val="00CB6990"/>
    <w:rsid w:val="00CB761E"/>
    <w:rsid w:val="00CD168B"/>
    <w:rsid w:val="00CD3FBA"/>
    <w:rsid w:val="00CD4DD0"/>
    <w:rsid w:val="00CD50D9"/>
    <w:rsid w:val="00CD5450"/>
    <w:rsid w:val="00CD7E32"/>
    <w:rsid w:val="00CF01CD"/>
    <w:rsid w:val="00CF3C2B"/>
    <w:rsid w:val="00CF5C96"/>
    <w:rsid w:val="00D05758"/>
    <w:rsid w:val="00D061F7"/>
    <w:rsid w:val="00D06274"/>
    <w:rsid w:val="00D13556"/>
    <w:rsid w:val="00D151B0"/>
    <w:rsid w:val="00D16401"/>
    <w:rsid w:val="00D17BF6"/>
    <w:rsid w:val="00D23173"/>
    <w:rsid w:val="00D310FF"/>
    <w:rsid w:val="00D33060"/>
    <w:rsid w:val="00D34429"/>
    <w:rsid w:val="00D36006"/>
    <w:rsid w:val="00D360E4"/>
    <w:rsid w:val="00D36649"/>
    <w:rsid w:val="00D42B78"/>
    <w:rsid w:val="00D434E4"/>
    <w:rsid w:val="00D43A06"/>
    <w:rsid w:val="00D45E64"/>
    <w:rsid w:val="00D467DC"/>
    <w:rsid w:val="00D47B88"/>
    <w:rsid w:val="00D47FD0"/>
    <w:rsid w:val="00D5161E"/>
    <w:rsid w:val="00D527F9"/>
    <w:rsid w:val="00D52A59"/>
    <w:rsid w:val="00D52C2B"/>
    <w:rsid w:val="00D55E11"/>
    <w:rsid w:val="00D60A4A"/>
    <w:rsid w:val="00D65CD8"/>
    <w:rsid w:val="00D70BC0"/>
    <w:rsid w:val="00D80320"/>
    <w:rsid w:val="00D80DFB"/>
    <w:rsid w:val="00D835F0"/>
    <w:rsid w:val="00D86DD6"/>
    <w:rsid w:val="00D957C6"/>
    <w:rsid w:val="00DA1703"/>
    <w:rsid w:val="00DA5252"/>
    <w:rsid w:val="00DB2267"/>
    <w:rsid w:val="00DB6DFA"/>
    <w:rsid w:val="00DC0D5F"/>
    <w:rsid w:val="00DC26BE"/>
    <w:rsid w:val="00DC46B7"/>
    <w:rsid w:val="00DC494C"/>
    <w:rsid w:val="00DC5428"/>
    <w:rsid w:val="00DD2584"/>
    <w:rsid w:val="00DD27FC"/>
    <w:rsid w:val="00DD2A8F"/>
    <w:rsid w:val="00DD3E87"/>
    <w:rsid w:val="00DD4422"/>
    <w:rsid w:val="00DE0D95"/>
    <w:rsid w:val="00DE32FA"/>
    <w:rsid w:val="00DE4214"/>
    <w:rsid w:val="00DE700C"/>
    <w:rsid w:val="00DE731E"/>
    <w:rsid w:val="00DE7DFD"/>
    <w:rsid w:val="00DF13E2"/>
    <w:rsid w:val="00DF2F1C"/>
    <w:rsid w:val="00DF3E7F"/>
    <w:rsid w:val="00E03877"/>
    <w:rsid w:val="00E042B3"/>
    <w:rsid w:val="00E04FC7"/>
    <w:rsid w:val="00E12FE1"/>
    <w:rsid w:val="00E13AC1"/>
    <w:rsid w:val="00E148F6"/>
    <w:rsid w:val="00E20389"/>
    <w:rsid w:val="00E20A31"/>
    <w:rsid w:val="00E224C0"/>
    <w:rsid w:val="00E22E11"/>
    <w:rsid w:val="00E22FF4"/>
    <w:rsid w:val="00E24130"/>
    <w:rsid w:val="00E24EA8"/>
    <w:rsid w:val="00E3217A"/>
    <w:rsid w:val="00E33C8C"/>
    <w:rsid w:val="00E37775"/>
    <w:rsid w:val="00E411FB"/>
    <w:rsid w:val="00E43E1A"/>
    <w:rsid w:val="00E441E7"/>
    <w:rsid w:val="00E4437B"/>
    <w:rsid w:val="00E45DFA"/>
    <w:rsid w:val="00E51D83"/>
    <w:rsid w:val="00E53D30"/>
    <w:rsid w:val="00E5434E"/>
    <w:rsid w:val="00E5565D"/>
    <w:rsid w:val="00E57577"/>
    <w:rsid w:val="00E577E2"/>
    <w:rsid w:val="00E57C23"/>
    <w:rsid w:val="00E60E40"/>
    <w:rsid w:val="00E74F65"/>
    <w:rsid w:val="00E75A65"/>
    <w:rsid w:val="00E7658D"/>
    <w:rsid w:val="00E767DC"/>
    <w:rsid w:val="00E84473"/>
    <w:rsid w:val="00E84BDC"/>
    <w:rsid w:val="00E92D04"/>
    <w:rsid w:val="00E9326D"/>
    <w:rsid w:val="00E96BC8"/>
    <w:rsid w:val="00EA2202"/>
    <w:rsid w:val="00EA49B6"/>
    <w:rsid w:val="00EB179B"/>
    <w:rsid w:val="00EB1EB9"/>
    <w:rsid w:val="00EB2084"/>
    <w:rsid w:val="00EB640E"/>
    <w:rsid w:val="00EB69A4"/>
    <w:rsid w:val="00EC1014"/>
    <w:rsid w:val="00EC2304"/>
    <w:rsid w:val="00EC3D37"/>
    <w:rsid w:val="00EC7781"/>
    <w:rsid w:val="00ED0B90"/>
    <w:rsid w:val="00ED153D"/>
    <w:rsid w:val="00ED305F"/>
    <w:rsid w:val="00ED4C61"/>
    <w:rsid w:val="00ED7934"/>
    <w:rsid w:val="00ED7BFC"/>
    <w:rsid w:val="00ED7E20"/>
    <w:rsid w:val="00EE05A4"/>
    <w:rsid w:val="00EE3FCA"/>
    <w:rsid w:val="00EE51F9"/>
    <w:rsid w:val="00EE5BCB"/>
    <w:rsid w:val="00EE7FE0"/>
    <w:rsid w:val="00F04A2E"/>
    <w:rsid w:val="00F04BF0"/>
    <w:rsid w:val="00F056FE"/>
    <w:rsid w:val="00F059BB"/>
    <w:rsid w:val="00F05C3F"/>
    <w:rsid w:val="00F07BD2"/>
    <w:rsid w:val="00F10807"/>
    <w:rsid w:val="00F10E07"/>
    <w:rsid w:val="00F11AC6"/>
    <w:rsid w:val="00F157DB"/>
    <w:rsid w:val="00F168D9"/>
    <w:rsid w:val="00F17D5E"/>
    <w:rsid w:val="00F2020A"/>
    <w:rsid w:val="00F2085D"/>
    <w:rsid w:val="00F24AE3"/>
    <w:rsid w:val="00F255B4"/>
    <w:rsid w:val="00F26F5F"/>
    <w:rsid w:val="00F2725B"/>
    <w:rsid w:val="00F27B61"/>
    <w:rsid w:val="00F30162"/>
    <w:rsid w:val="00F30F81"/>
    <w:rsid w:val="00F32B22"/>
    <w:rsid w:val="00F33B59"/>
    <w:rsid w:val="00F36B75"/>
    <w:rsid w:val="00F37BA4"/>
    <w:rsid w:val="00F405BE"/>
    <w:rsid w:val="00F4258B"/>
    <w:rsid w:val="00F42B01"/>
    <w:rsid w:val="00F46E1E"/>
    <w:rsid w:val="00F511A1"/>
    <w:rsid w:val="00F51881"/>
    <w:rsid w:val="00F54ED1"/>
    <w:rsid w:val="00F55C1F"/>
    <w:rsid w:val="00F5708D"/>
    <w:rsid w:val="00F60DC7"/>
    <w:rsid w:val="00F66179"/>
    <w:rsid w:val="00F67BFF"/>
    <w:rsid w:val="00F67E39"/>
    <w:rsid w:val="00F7081A"/>
    <w:rsid w:val="00F71655"/>
    <w:rsid w:val="00F718C0"/>
    <w:rsid w:val="00F724A7"/>
    <w:rsid w:val="00F733DE"/>
    <w:rsid w:val="00F81C5E"/>
    <w:rsid w:val="00F86E52"/>
    <w:rsid w:val="00F877EC"/>
    <w:rsid w:val="00F93B24"/>
    <w:rsid w:val="00F949D9"/>
    <w:rsid w:val="00F965D3"/>
    <w:rsid w:val="00F97145"/>
    <w:rsid w:val="00FA0E45"/>
    <w:rsid w:val="00FA3B1A"/>
    <w:rsid w:val="00FA45E6"/>
    <w:rsid w:val="00FA6E05"/>
    <w:rsid w:val="00FA77D2"/>
    <w:rsid w:val="00FB0197"/>
    <w:rsid w:val="00FB0C47"/>
    <w:rsid w:val="00FC03A0"/>
    <w:rsid w:val="00FC1F9E"/>
    <w:rsid w:val="00FC547B"/>
    <w:rsid w:val="00FC7AAF"/>
    <w:rsid w:val="00FD4DD0"/>
    <w:rsid w:val="00FD698B"/>
    <w:rsid w:val="00FE076D"/>
    <w:rsid w:val="00FE14F7"/>
    <w:rsid w:val="00FE5ACF"/>
    <w:rsid w:val="00FE5CE6"/>
    <w:rsid w:val="00FE7185"/>
    <w:rsid w:val="00FF2D23"/>
    <w:rsid w:val="04DF4613"/>
    <w:rsid w:val="04F6BB05"/>
    <w:rsid w:val="05FC5179"/>
    <w:rsid w:val="07244101"/>
    <w:rsid w:val="077AA77C"/>
    <w:rsid w:val="07BFCDDA"/>
    <w:rsid w:val="07E3B548"/>
    <w:rsid w:val="07EF51C5"/>
    <w:rsid w:val="07FEDD37"/>
    <w:rsid w:val="07FF2CBA"/>
    <w:rsid w:val="097F44DC"/>
    <w:rsid w:val="0A752BAC"/>
    <w:rsid w:val="0DEF2067"/>
    <w:rsid w:val="0DEF9978"/>
    <w:rsid w:val="0EDA93F1"/>
    <w:rsid w:val="0F4A0382"/>
    <w:rsid w:val="0F5DE55A"/>
    <w:rsid w:val="0F6BF247"/>
    <w:rsid w:val="0F7E82A2"/>
    <w:rsid w:val="0F7F553F"/>
    <w:rsid w:val="0FB911D9"/>
    <w:rsid w:val="0FBE74C8"/>
    <w:rsid w:val="0FF618AF"/>
    <w:rsid w:val="0FFEA5EB"/>
    <w:rsid w:val="0FFF75A4"/>
    <w:rsid w:val="105FBC85"/>
    <w:rsid w:val="11FE9BD0"/>
    <w:rsid w:val="13E90407"/>
    <w:rsid w:val="13FF4C0E"/>
    <w:rsid w:val="1455878B"/>
    <w:rsid w:val="146B2C99"/>
    <w:rsid w:val="14F758AF"/>
    <w:rsid w:val="156FD199"/>
    <w:rsid w:val="15AB6DEF"/>
    <w:rsid w:val="15AECC32"/>
    <w:rsid w:val="15AF1727"/>
    <w:rsid w:val="15EDC942"/>
    <w:rsid w:val="15FD3ECF"/>
    <w:rsid w:val="15FF655E"/>
    <w:rsid w:val="16E161E9"/>
    <w:rsid w:val="16F72798"/>
    <w:rsid w:val="17795955"/>
    <w:rsid w:val="1779FDD0"/>
    <w:rsid w:val="177BE373"/>
    <w:rsid w:val="17BBD16E"/>
    <w:rsid w:val="17EBE87F"/>
    <w:rsid w:val="17F531CD"/>
    <w:rsid w:val="17FBD218"/>
    <w:rsid w:val="17FF4FEF"/>
    <w:rsid w:val="17FFC322"/>
    <w:rsid w:val="183366C7"/>
    <w:rsid w:val="197B1BA8"/>
    <w:rsid w:val="1A9EC00F"/>
    <w:rsid w:val="1ADD94F0"/>
    <w:rsid w:val="1AEF21C6"/>
    <w:rsid w:val="1AFF252E"/>
    <w:rsid w:val="1B2A6839"/>
    <w:rsid w:val="1B2F709E"/>
    <w:rsid w:val="1B63056D"/>
    <w:rsid w:val="1B6FC1E4"/>
    <w:rsid w:val="1B7A1EA6"/>
    <w:rsid w:val="1BBD319F"/>
    <w:rsid w:val="1BDEBBA9"/>
    <w:rsid w:val="1BEC9AB9"/>
    <w:rsid w:val="1BF200DC"/>
    <w:rsid w:val="1BF41BBB"/>
    <w:rsid w:val="1BF61FFC"/>
    <w:rsid w:val="1BFB1B10"/>
    <w:rsid w:val="1BFB8998"/>
    <w:rsid w:val="1BFDDC2D"/>
    <w:rsid w:val="1BFF2C35"/>
    <w:rsid w:val="1CDF933D"/>
    <w:rsid w:val="1D5BCD42"/>
    <w:rsid w:val="1DC772AC"/>
    <w:rsid w:val="1DDC4D2E"/>
    <w:rsid w:val="1DDD16CA"/>
    <w:rsid w:val="1DEB8149"/>
    <w:rsid w:val="1DEBE3FC"/>
    <w:rsid w:val="1DEEF940"/>
    <w:rsid w:val="1DF79605"/>
    <w:rsid w:val="1DFF0FD8"/>
    <w:rsid w:val="1DFF7618"/>
    <w:rsid w:val="1DFFDFDA"/>
    <w:rsid w:val="1E4EE647"/>
    <w:rsid w:val="1E8EB78D"/>
    <w:rsid w:val="1EDB3107"/>
    <w:rsid w:val="1EED4C1C"/>
    <w:rsid w:val="1EEE703D"/>
    <w:rsid w:val="1EFCF00B"/>
    <w:rsid w:val="1EFF55A4"/>
    <w:rsid w:val="1EFFF643"/>
    <w:rsid w:val="1F103DB0"/>
    <w:rsid w:val="1F5B0A8D"/>
    <w:rsid w:val="1F5F1978"/>
    <w:rsid w:val="1F6B22A4"/>
    <w:rsid w:val="1F6DA8D6"/>
    <w:rsid w:val="1F7DBB9C"/>
    <w:rsid w:val="1F7E4CF0"/>
    <w:rsid w:val="1F7F724A"/>
    <w:rsid w:val="1F7FD437"/>
    <w:rsid w:val="1F8D9055"/>
    <w:rsid w:val="1F934B09"/>
    <w:rsid w:val="1F9DFAD6"/>
    <w:rsid w:val="1F9FE0B1"/>
    <w:rsid w:val="1FA73BC4"/>
    <w:rsid w:val="1FAF7898"/>
    <w:rsid w:val="1FB69392"/>
    <w:rsid w:val="1FBDA035"/>
    <w:rsid w:val="1FC9B9F2"/>
    <w:rsid w:val="1FCA2E2D"/>
    <w:rsid w:val="1FDF6E5F"/>
    <w:rsid w:val="1FDF8FF5"/>
    <w:rsid w:val="1FE7C2F0"/>
    <w:rsid w:val="1FEAD3FA"/>
    <w:rsid w:val="1FEE56C2"/>
    <w:rsid w:val="1FEF6829"/>
    <w:rsid w:val="1FEF91F0"/>
    <w:rsid w:val="1FEFB12F"/>
    <w:rsid w:val="1FFB5C2B"/>
    <w:rsid w:val="1FFB855F"/>
    <w:rsid w:val="1FFC888A"/>
    <w:rsid w:val="1FFEAE84"/>
    <w:rsid w:val="1FFEDB52"/>
    <w:rsid w:val="1FFF7FD8"/>
    <w:rsid w:val="207BB4BD"/>
    <w:rsid w:val="22F451EC"/>
    <w:rsid w:val="23D6E8BE"/>
    <w:rsid w:val="23E9997A"/>
    <w:rsid w:val="23EE360A"/>
    <w:rsid w:val="23EF3E58"/>
    <w:rsid w:val="23FA3693"/>
    <w:rsid w:val="25674400"/>
    <w:rsid w:val="25F586E4"/>
    <w:rsid w:val="25FF05F8"/>
    <w:rsid w:val="267D17E0"/>
    <w:rsid w:val="26FFE035"/>
    <w:rsid w:val="272F81E5"/>
    <w:rsid w:val="27323F43"/>
    <w:rsid w:val="27C76058"/>
    <w:rsid w:val="27DF3311"/>
    <w:rsid w:val="27FBDDB3"/>
    <w:rsid w:val="289CEAF0"/>
    <w:rsid w:val="297FAEAA"/>
    <w:rsid w:val="29FB6303"/>
    <w:rsid w:val="2A370139"/>
    <w:rsid w:val="2A7F811B"/>
    <w:rsid w:val="2ACE3759"/>
    <w:rsid w:val="2AF7F5B2"/>
    <w:rsid w:val="2AFDE125"/>
    <w:rsid w:val="2B7B4E7B"/>
    <w:rsid w:val="2BBFAA08"/>
    <w:rsid w:val="2BD7702D"/>
    <w:rsid w:val="2BD98952"/>
    <w:rsid w:val="2BE583BE"/>
    <w:rsid w:val="2BEB4655"/>
    <w:rsid w:val="2BF6881F"/>
    <w:rsid w:val="2BFFDA41"/>
    <w:rsid w:val="2C5FAF25"/>
    <w:rsid w:val="2CAF0E3E"/>
    <w:rsid w:val="2CBF83CF"/>
    <w:rsid w:val="2CFB1A6A"/>
    <w:rsid w:val="2CFD4F15"/>
    <w:rsid w:val="2CFF533C"/>
    <w:rsid w:val="2CFF6A3F"/>
    <w:rsid w:val="2D7D8216"/>
    <w:rsid w:val="2D970A61"/>
    <w:rsid w:val="2DB73086"/>
    <w:rsid w:val="2DBE1679"/>
    <w:rsid w:val="2DEE94F4"/>
    <w:rsid w:val="2DEF68CB"/>
    <w:rsid w:val="2DF7A1D3"/>
    <w:rsid w:val="2DFBFC2F"/>
    <w:rsid w:val="2DFD4E18"/>
    <w:rsid w:val="2E1FD482"/>
    <w:rsid w:val="2E49A0CA"/>
    <w:rsid w:val="2E5D9E67"/>
    <w:rsid w:val="2E7B2BA2"/>
    <w:rsid w:val="2E9EFDC8"/>
    <w:rsid w:val="2EBF9110"/>
    <w:rsid w:val="2ECF27BF"/>
    <w:rsid w:val="2ECFD2A5"/>
    <w:rsid w:val="2ED8ED2F"/>
    <w:rsid w:val="2EFEE0DB"/>
    <w:rsid w:val="2EFF7DBB"/>
    <w:rsid w:val="2EFFE356"/>
    <w:rsid w:val="2F3FE58E"/>
    <w:rsid w:val="2F3FFF30"/>
    <w:rsid w:val="2F498BBE"/>
    <w:rsid w:val="2F57B7BE"/>
    <w:rsid w:val="2F6A7BAD"/>
    <w:rsid w:val="2F6FA5D0"/>
    <w:rsid w:val="2F740315"/>
    <w:rsid w:val="2F79266A"/>
    <w:rsid w:val="2F7FD780"/>
    <w:rsid w:val="2F8C7E6C"/>
    <w:rsid w:val="2FAF72DF"/>
    <w:rsid w:val="2FBA9B57"/>
    <w:rsid w:val="2FBB0B13"/>
    <w:rsid w:val="2FBE673F"/>
    <w:rsid w:val="2FBFE901"/>
    <w:rsid w:val="2FCFF63A"/>
    <w:rsid w:val="2FD528EF"/>
    <w:rsid w:val="2FD59E81"/>
    <w:rsid w:val="2FDF2C8F"/>
    <w:rsid w:val="2FDFC659"/>
    <w:rsid w:val="2FE71FB6"/>
    <w:rsid w:val="2FE98B12"/>
    <w:rsid w:val="2FEBC25E"/>
    <w:rsid w:val="2FEF8492"/>
    <w:rsid w:val="2FF634CE"/>
    <w:rsid w:val="2FF75DEF"/>
    <w:rsid w:val="2FFB9FEC"/>
    <w:rsid w:val="2FFC954C"/>
    <w:rsid w:val="2FFF54C2"/>
    <w:rsid w:val="2FFFE5A6"/>
    <w:rsid w:val="2FFFEF52"/>
    <w:rsid w:val="307F6DD8"/>
    <w:rsid w:val="317FC723"/>
    <w:rsid w:val="31E075F1"/>
    <w:rsid w:val="31EDB3A1"/>
    <w:rsid w:val="31EDDC77"/>
    <w:rsid w:val="31F27261"/>
    <w:rsid w:val="31FEE641"/>
    <w:rsid w:val="327DE28D"/>
    <w:rsid w:val="32FD2303"/>
    <w:rsid w:val="337B2A7B"/>
    <w:rsid w:val="33DF4FE7"/>
    <w:rsid w:val="33DFDA6A"/>
    <w:rsid w:val="33E2BC23"/>
    <w:rsid w:val="33FDC0D1"/>
    <w:rsid w:val="33FF3BB8"/>
    <w:rsid w:val="33FF7953"/>
    <w:rsid w:val="3454BEBE"/>
    <w:rsid w:val="347727C9"/>
    <w:rsid w:val="347BC895"/>
    <w:rsid w:val="347F9F58"/>
    <w:rsid w:val="34D3B2BE"/>
    <w:rsid w:val="34FEBD64"/>
    <w:rsid w:val="354B0290"/>
    <w:rsid w:val="35E72DA4"/>
    <w:rsid w:val="35F762AE"/>
    <w:rsid w:val="35F7666F"/>
    <w:rsid w:val="35FB09F8"/>
    <w:rsid w:val="36538ED8"/>
    <w:rsid w:val="367316E3"/>
    <w:rsid w:val="367DAD07"/>
    <w:rsid w:val="36CB5E04"/>
    <w:rsid w:val="36DE8B74"/>
    <w:rsid w:val="36F73CDB"/>
    <w:rsid w:val="36F99DCD"/>
    <w:rsid w:val="36FC8B68"/>
    <w:rsid w:val="375ED1B9"/>
    <w:rsid w:val="376BBB27"/>
    <w:rsid w:val="3778BC5C"/>
    <w:rsid w:val="37934531"/>
    <w:rsid w:val="37BC43E3"/>
    <w:rsid w:val="37BEBA20"/>
    <w:rsid w:val="37BEC1E8"/>
    <w:rsid w:val="37C9C586"/>
    <w:rsid w:val="37CF1FBE"/>
    <w:rsid w:val="37CF85FA"/>
    <w:rsid w:val="37D7BF0C"/>
    <w:rsid w:val="37DCC282"/>
    <w:rsid w:val="37DFA94D"/>
    <w:rsid w:val="37E3C961"/>
    <w:rsid w:val="37EB6153"/>
    <w:rsid w:val="37EF4146"/>
    <w:rsid w:val="37F35743"/>
    <w:rsid w:val="37FD9E87"/>
    <w:rsid w:val="37FE29E2"/>
    <w:rsid w:val="37FF4063"/>
    <w:rsid w:val="381F5475"/>
    <w:rsid w:val="38529CD0"/>
    <w:rsid w:val="38BD212F"/>
    <w:rsid w:val="38BE2049"/>
    <w:rsid w:val="38F89E02"/>
    <w:rsid w:val="3938DB3E"/>
    <w:rsid w:val="39AD22C9"/>
    <w:rsid w:val="39CFC5C9"/>
    <w:rsid w:val="39DD5E4B"/>
    <w:rsid w:val="39DF6B3F"/>
    <w:rsid w:val="39ED7E04"/>
    <w:rsid w:val="39EF3C0A"/>
    <w:rsid w:val="39F33072"/>
    <w:rsid w:val="39F95206"/>
    <w:rsid w:val="3A757207"/>
    <w:rsid w:val="3A762E54"/>
    <w:rsid w:val="3A777736"/>
    <w:rsid w:val="3AB75AFD"/>
    <w:rsid w:val="3ABAF6B1"/>
    <w:rsid w:val="3ADFF963"/>
    <w:rsid w:val="3AEFE9F6"/>
    <w:rsid w:val="3B1F21F9"/>
    <w:rsid w:val="3B2D7C1C"/>
    <w:rsid w:val="3B3BE4B2"/>
    <w:rsid w:val="3B5B5D36"/>
    <w:rsid w:val="3B679935"/>
    <w:rsid w:val="3B6E967C"/>
    <w:rsid w:val="3B714093"/>
    <w:rsid w:val="3B764411"/>
    <w:rsid w:val="3B7AFAB4"/>
    <w:rsid w:val="3B7FAAC4"/>
    <w:rsid w:val="3B9FB9C0"/>
    <w:rsid w:val="3BAE9654"/>
    <w:rsid w:val="3BB37D21"/>
    <w:rsid w:val="3BB7C1C8"/>
    <w:rsid w:val="3BBF13A3"/>
    <w:rsid w:val="3BBF872B"/>
    <w:rsid w:val="3BC201B2"/>
    <w:rsid w:val="3BD640DF"/>
    <w:rsid w:val="3BD96781"/>
    <w:rsid w:val="3BDD33DF"/>
    <w:rsid w:val="3BDDF286"/>
    <w:rsid w:val="3BDFFC23"/>
    <w:rsid w:val="3BE78346"/>
    <w:rsid w:val="3BED5C2E"/>
    <w:rsid w:val="3BEDF52C"/>
    <w:rsid w:val="3BEF012E"/>
    <w:rsid w:val="3BEFB367"/>
    <w:rsid w:val="3BF71E22"/>
    <w:rsid w:val="3BF901FB"/>
    <w:rsid w:val="3BFBDC81"/>
    <w:rsid w:val="3BFE3F7C"/>
    <w:rsid w:val="3BFECD89"/>
    <w:rsid w:val="3BFF2A41"/>
    <w:rsid w:val="3BFF7FDA"/>
    <w:rsid w:val="3BFF9F3B"/>
    <w:rsid w:val="3BFFACE6"/>
    <w:rsid w:val="3BFFD34F"/>
    <w:rsid w:val="3C4DF734"/>
    <w:rsid w:val="3C5733D0"/>
    <w:rsid w:val="3CD7AECD"/>
    <w:rsid w:val="3CDFA650"/>
    <w:rsid w:val="3CE330AC"/>
    <w:rsid w:val="3CEF682F"/>
    <w:rsid w:val="3CFF10E3"/>
    <w:rsid w:val="3D23396D"/>
    <w:rsid w:val="3D339857"/>
    <w:rsid w:val="3D6F870E"/>
    <w:rsid w:val="3D7A1643"/>
    <w:rsid w:val="3D7B2AAC"/>
    <w:rsid w:val="3D7D884B"/>
    <w:rsid w:val="3DAF328A"/>
    <w:rsid w:val="3DB32F5F"/>
    <w:rsid w:val="3DBF540B"/>
    <w:rsid w:val="3DCC2775"/>
    <w:rsid w:val="3DCF74A1"/>
    <w:rsid w:val="3DD042D3"/>
    <w:rsid w:val="3DD90DF8"/>
    <w:rsid w:val="3DDF1B6D"/>
    <w:rsid w:val="3DDF83D4"/>
    <w:rsid w:val="3DDFF5B9"/>
    <w:rsid w:val="3DE2FBEE"/>
    <w:rsid w:val="3DF53FB8"/>
    <w:rsid w:val="3DF6FCF9"/>
    <w:rsid w:val="3DFFA3E9"/>
    <w:rsid w:val="3DFFB0B5"/>
    <w:rsid w:val="3E6EA6EC"/>
    <w:rsid w:val="3E736FB9"/>
    <w:rsid w:val="3E751D8C"/>
    <w:rsid w:val="3E7CD263"/>
    <w:rsid w:val="3E7D3FBE"/>
    <w:rsid w:val="3EB9309C"/>
    <w:rsid w:val="3EBE1D26"/>
    <w:rsid w:val="3EBF9793"/>
    <w:rsid w:val="3EC72433"/>
    <w:rsid w:val="3EDCEE8D"/>
    <w:rsid w:val="3EDDCF64"/>
    <w:rsid w:val="3EE3E7CD"/>
    <w:rsid w:val="3EE7982F"/>
    <w:rsid w:val="3EEEB6D5"/>
    <w:rsid w:val="3EF79115"/>
    <w:rsid w:val="3EF7C272"/>
    <w:rsid w:val="3EFB037C"/>
    <w:rsid w:val="3EFD003B"/>
    <w:rsid w:val="3EFEE633"/>
    <w:rsid w:val="3EFF0D86"/>
    <w:rsid w:val="3EFF7D27"/>
    <w:rsid w:val="3EFFE12A"/>
    <w:rsid w:val="3F2FFB6D"/>
    <w:rsid w:val="3F36330C"/>
    <w:rsid w:val="3F3E5A06"/>
    <w:rsid w:val="3F3EACA3"/>
    <w:rsid w:val="3F4EE907"/>
    <w:rsid w:val="3F5E7B73"/>
    <w:rsid w:val="3F5F8A99"/>
    <w:rsid w:val="3F5F92D6"/>
    <w:rsid w:val="3F605A3B"/>
    <w:rsid w:val="3F62C980"/>
    <w:rsid w:val="3F6B0D2F"/>
    <w:rsid w:val="3F731C7C"/>
    <w:rsid w:val="3F7D9BA7"/>
    <w:rsid w:val="3F7DA269"/>
    <w:rsid w:val="3F7DADA3"/>
    <w:rsid w:val="3F7EDFEF"/>
    <w:rsid w:val="3F7F0C7D"/>
    <w:rsid w:val="3F7FA12A"/>
    <w:rsid w:val="3F7FD58D"/>
    <w:rsid w:val="3F7FFDCC"/>
    <w:rsid w:val="3F807542"/>
    <w:rsid w:val="3F86E65F"/>
    <w:rsid w:val="3F9E69FC"/>
    <w:rsid w:val="3F9E920B"/>
    <w:rsid w:val="3FA718F3"/>
    <w:rsid w:val="3FAF1E83"/>
    <w:rsid w:val="3FB71000"/>
    <w:rsid w:val="3FBD19A4"/>
    <w:rsid w:val="3FBDE2F0"/>
    <w:rsid w:val="3FBDE400"/>
    <w:rsid w:val="3FBDFFD2"/>
    <w:rsid w:val="3FBE0A16"/>
    <w:rsid w:val="3FBE5D23"/>
    <w:rsid w:val="3FBE8D0D"/>
    <w:rsid w:val="3FBEC0B4"/>
    <w:rsid w:val="3FBF060D"/>
    <w:rsid w:val="3FBF9409"/>
    <w:rsid w:val="3FCEB54F"/>
    <w:rsid w:val="3FCEDD4E"/>
    <w:rsid w:val="3FD569D9"/>
    <w:rsid w:val="3FD71E4B"/>
    <w:rsid w:val="3FE3F49B"/>
    <w:rsid w:val="3FE71EDE"/>
    <w:rsid w:val="3FE72B27"/>
    <w:rsid w:val="3FED4F2B"/>
    <w:rsid w:val="3FEE6BBF"/>
    <w:rsid w:val="3FEF1EFB"/>
    <w:rsid w:val="3FEF31A5"/>
    <w:rsid w:val="3FEF791D"/>
    <w:rsid w:val="3FEF9B77"/>
    <w:rsid w:val="3FEFB582"/>
    <w:rsid w:val="3FEFD71C"/>
    <w:rsid w:val="3FF2A6B7"/>
    <w:rsid w:val="3FF2D4C2"/>
    <w:rsid w:val="3FF327A8"/>
    <w:rsid w:val="3FF35094"/>
    <w:rsid w:val="3FF5C72A"/>
    <w:rsid w:val="3FF75E16"/>
    <w:rsid w:val="3FF7AEB5"/>
    <w:rsid w:val="3FFB709E"/>
    <w:rsid w:val="3FFB7162"/>
    <w:rsid w:val="3FFC82FD"/>
    <w:rsid w:val="3FFD475B"/>
    <w:rsid w:val="3FFE4F92"/>
    <w:rsid w:val="3FFE515A"/>
    <w:rsid w:val="3FFECDD5"/>
    <w:rsid w:val="3FFF1A37"/>
    <w:rsid w:val="3FFF2FCD"/>
    <w:rsid w:val="3FFF9100"/>
    <w:rsid w:val="3FFF9688"/>
    <w:rsid w:val="3FFFA4C1"/>
    <w:rsid w:val="3FFFC229"/>
    <w:rsid w:val="3FFFDE89"/>
    <w:rsid w:val="3FFFF10A"/>
    <w:rsid w:val="3FFFF32C"/>
    <w:rsid w:val="41DB23B6"/>
    <w:rsid w:val="43B5834C"/>
    <w:rsid w:val="43DB8A9A"/>
    <w:rsid w:val="43DF484C"/>
    <w:rsid w:val="43F55AF9"/>
    <w:rsid w:val="4597F619"/>
    <w:rsid w:val="45DF32FE"/>
    <w:rsid w:val="45EE3C77"/>
    <w:rsid w:val="45F7F099"/>
    <w:rsid w:val="45FF9254"/>
    <w:rsid w:val="46B69F32"/>
    <w:rsid w:val="46DFE011"/>
    <w:rsid w:val="46FF8CED"/>
    <w:rsid w:val="474D9793"/>
    <w:rsid w:val="4787EFE0"/>
    <w:rsid w:val="47A9F263"/>
    <w:rsid w:val="47ADB804"/>
    <w:rsid w:val="47B487DE"/>
    <w:rsid w:val="47EE9295"/>
    <w:rsid w:val="47EF78E3"/>
    <w:rsid w:val="47FD3773"/>
    <w:rsid w:val="47FF4081"/>
    <w:rsid w:val="48E7E6DA"/>
    <w:rsid w:val="4B7D973A"/>
    <w:rsid w:val="4BBB6D23"/>
    <w:rsid w:val="4BBE7726"/>
    <w:rsid w:val="4BCEC331"/>
    <w:rsid w:val="4BF37195"/>
    <w:rsid w:val="4BFF9EB4"/>
    <w:rsid w:val="4BFFB517"/>
    <w:rsid w:val="4BFFC126"/>
    <w:rsid w:val="4C2EC2F6"/>
    <w:rsid w:val="4C737BD4"/>
    <w:rsid w:val="4C7D1A34"/>
    <w:rsid w:val="4C7DE9C5"/>
    <w:rsid w:val="4CDD21F0"/>
    <w:rsid w:val="4D485B2C"/>
    <w:rsid w:val="4D8F4DC8"/>
    <w:rsid w:val="4DBB2AFA"/>
    <w:rsid w:val="4DCF99A8"/>
    <w:rsid w:val="4DD6DCCA"/>
    <w:rsid w:val="4DF6BD5A"/>
    <w:rsid w:val="4DFD9F7B"/>
    <w:rsid w:val="4E41DCE4"/>
    <w:rsid w:val="4E53A58B"/>
    <w:rsid w:val="4E5F8171"/>
    <w:rsid w:val="4E7F6898"/>
    <w:rsid w:val="4EEF7849"/>
    <w:rsid w:val="4EF37C0C"/>
    <w:rsid w:val="4EF7CB9A"/>
    <w:rsid w:val="4EFE39E5"/>
    <w:rsid w:val="4EFF9850"/>
    <w:rsid w:val="4F3AF337"/>
    <w:rsid w:val="4F5F8962"/>
    <w:rsid w:val="4F65C225"/>
    <w:rsid w:val="4F6F81E6"/>
    <w:rsid w:val="4F7B692C"/>
    <w:rsid w:val="4F7DBF20"/>
    <w:rsid w:val="4F7F6DD8"/>
    <w:rsid w:val="4F7FD131"/>
    <w:rsid w:val="4F8D4605"/>
    <w:rsid w:val="4F8D8F70"/>
    <w:rsid w:val="4F8F61DB"/>
    <w:rsid w:val="4F97225D"/>
    <w:rsid w:val="4FAE0CFF"/>
    <w:rsid w:val="4FAE69F7"/>
    <w:rsid w:val="4FB0EF27"/>
    <w:rsid w:val="4FBDBE07"/>
    <w:rsid w:val="4FBE09FE"/>
    <w:rsid w:val="4FD70D3F"/>
    <w:rsid w:val="4FD896A2"/>
    <w:rsid w:val="4FDB90BA"/>
    <w:rsid w:val="4FDDF132"/>
    <w:rsid w:val="4FE4285E"/>
    <w:rsid w:val="4FF4394A"/>
    <w:rsid w:val="4FF7CCEF"/>
    <w:rsid w:val="4FF97532"/>
    <w:rsid w:val="4FFDD052"/>
    <w:rsid w:val="50E788A1"/>
    <w:rsid w:val="51FBF51E"/>
    <w:rsid w:val="51FED7AB"/>
    <w:rsid w:val="52DF96BD"/>
    <w:rsid w:val="52F9B280"/>
    <w:rsid w:val="52FEAD4D"/>
    <w:rsid w:val="539970EE"/>
    <w:rsid w:val="53B7E4F0"/>
    <w:rsid w:val="53BB0B63"/>
    <w:rsid w:val="53DF3DE2"/>
    <w:rsid w:val="53FFBCBD"/>
    <w:rsid w:val="542D7E69"/>
    <w:rsid w:val="5461A79F"/>
    <w:rsid w:val="546FDC6B"/>
    <w:rsid w:val="5474F575"/>
    <w:rsid w:val="54F705A8"/>
    <w:rsid w:val="54FFFD1E"/>
    <w:rsid w:val="55BF0301"/>
    <w:rsid w:val="55EBC157"/>
    <w:rsid w:val="55EED62D"/>
    <w:rsid w:val="55F76248"/>
    <w:rsid w:val="55FD73A2"/>
    <w:rsid w:val="55FEE9BA"/>
    <w:rsid w:val="55FF792E"/>
    <w:rsid w:val="56688A73"/>
    <w:rsid w:val="566F5E4E"/>
    <w:rsid w:val="56DEB446"/>
    <w:rsid w:val="56E6767E"/>
    <w:rsid w:val="56EB9515"/>
    <w:rsid w:val="56FE28EF"/>
    <w:rsid w:val="57362AAF"/>
    <w:rsid w:val="5755AC3F"/>
    <w:rsid w:val="575CDC7D"/>
    <w:rsid w:val="575FACFB"/>
    <w:rsid w:val="5773819C"/>
    <w:rsid w:val="577B85AB"/>
    <w:rsid w:val="57BF61E3"/>
    <w:rsid w:val="57CD4634"/>
    <w:rsid w:val="57D54E20"/>
    <w:rsid w:val="57DE6F18"/>
    <w:rsid w:val="57DECA4D"/>
    <w:rsid w:val="57DF8A4E"/>
    <w:rsid w:val="57DFB79C"/>
    <w:rsid w:val="57EF789C"/>
    <w:rsid w:val="57EFA37C"/>
    <w:rsid w:val="57F337E1"/>
    <w:rsid w:val="57F36D28"/>
    <w:rsid w:val="57F5E468"/>
    <w:rsid w:val="57FD0B36"/>
    <w:rsid w:val="57FD5BFC"/>
    <w:rsid w:val="57FFCBA2"/>
    <w:rsid w:val="58349022"/>
    <w:rsid w:val="58E5774E"/>
    <w:rsid w:val="58F7025E"/>
    <w:rsid w:val="593EA1D5"/>
    <w:rsid w:val="597F0EF4"/>
    <w:rsid w:val="59B678F1"/>
    <w:rsid w:val="59DCC269"/>
    <w:rsid w:val="59EB5839"/>
    <w:rsid w:val="59FED124"/>
    <w:rsid w:val="59FF7E3A"/>
    <w:rsid w:val="59FFDC7B"/>
    <w:rsid w:val="5A8EE653"/>
    <w:rsid w:val="5ABB58B4"/>
    <w:rsid w:val="5ABF34E8"/>
    <w:rsid w:val="5ACF62C3"/>
    <w:rsid w:val="5ADD32AF"/>
    <w:rsid w:val="5AEB208F"/>
    <w:rsid w:val="5AEF3C9F"/>
    <w:rsid w:val="5AFEC147"/>
    <w:rsid w:val="5B2718CB"/>
    <w:rsid w:val="5B6325CC"/>
    <w:rsid w:val="5B7699C9"/>
    <w:rsid w:val="5B7D28A4"/>
    <w:rsid w:val="5B7D2A9A"/>
    <w:rsid w:val="5B84D9B3"/>
    <w:rsid w:val="5BA339F9"/>
    <w:rsid w:val="5BBFE204"/>
    <w:rsid w:val="5BCFA3CD"/>
    <w:rsid w:val="5BD462C2"/>
    <w:rsid w:val="5BEE3D45"/>
    <w:rsid w:val="5BEEA5F1"/>
    <w:rsid w:val="5BF44F0C"/>
    <w:rsid w:val="5BF51CBE"/>
    <w:rsid w:val="5BF708D0"/>
    <w:rsid w:val="5BFAD261"/>
    <w:rsid w:val="5BFB2207"/>
    <w:rsid w:val="5BFD5247"/>
    <w:rsid w:val="5BFF0448"/>
    <w:rsid w:val="5BFF3149"/>
    <w:rsid w:val="5BFF85F6"/>
    <w:rsid w:val="5BFFD0F0"/>
    <w:rsid w:val="5C3F415B"/>
    <w:rsid w:val="5C7635BD"/>
    <w:rsid w:val="5C7A6259"/>
    <w:rsid w:val="5C7DD34F"/>
    <w:rsid w:val="5CAB7CF1"/>
    <w:rsid w:val="5CBF39CF"/>
    <w:rsid w:val="5CDF4269"/>
    <w:rsid w:val="5D17074E"/>
    <w:rsid w:val="5D28930E"/>
    <w:rsid w:val="5D2F1993"/>
    <w:rsid w:val="5D3F151A"/>
    <w:rsid w:val="5D6AABF6"/>
    <w:rsid w:val="5D6B434D"/>
    <w:rsid w:val="5D7521B1"/>
    <w:rsid w:val="5D773BE9"/>
    <w:rsid w:val="5D7C1DAD"/>
    <w:rsid w:val="5D7DDC56"/>
    <w:rsid w:val="5D7EA438"/>
    <w:rsid w:val="5D7EC1A6"/>
    <w:rsid w:val="5D7F4EAC"/>
    <w:rsid w:val="5DAF1471"/>
    <w:rsid w:val="5DBE6601"/>
    <w:rsid w:val="5DD6E187"/>
    <w:rsid w:val="5DDA3C93"/>
    <w:rsid w:val="5DDB478B"/>
    <w:rsid w:val="5DDE5A41"/>
    <w:rsid w:val="5DDF4003"/>
    <w:rsid w:val="5DE0BDDB"/>
    <w:rsid w:val="5DE7B015"/>
    <w:rsid w:val="5DEA8331"/>
    <w:rsid w:val="5DEF0119"/>
    <w:rsid w:val="5DEF03CD"/>
    <w:rsid w:val="5DF1F1A4"/>
    <w:rsid w:val="5DF4D464"/>
    <w:rsid w:val="5DF6D5B3"/>
    <w:rsid w:val="5DF74CE6"/>
    <w:rsid w:val="5DFCA31C"/>
    <w:rsid w:val="5DFDA9D6"/>
    <w:rsid w:val="5DFDEB91"/>
    <w:rsid w:val="5DFE6245"/>
    <w:rsid w:val="5DFF35AA"/>
    <w:rsid w:val="5DFFC633"/>
    <w:rsid w:val="5E1FF10A"/>
    <w:rsid w:val="5E3B36A4"/>
    <w:rsid w:val="5E3E6855"/>
    <w:rsid w:val="5E5D844B"/>
    <w:rsid w:val="5E5F6141"/>
    <w:rsid w:val="5E6A8AD6"/>
    <w:rsid w:val="5E76EC01"/>
    <w:rsid w:val="5E7F3586"/>
    <w:rsid w:val="5EBBF51B"/>
    <w:rsid w:val="5EBF05AA"/>
    <w:rsid w:val="5EBF287E"/>
    <w:rsid w:val="5EC70083"/>
    <w:rsid w:val="5ECB4BEA"/>
    <w:rsid w:val="5EDDE7A2"/>
    <w:rsid w:val="5EDF2DA3"/>
    <w:rsid w:val="5EDF4A4C"/>
    <w:rsid w:val="5EE345D0"/>
    <w:rsid w:val="5EE9F93C"/>
    <w:rsid w:val="5EEF031E"/>
    <w:rsid w:val="5EEF862B"/>
    <w:rsid w:val="5EF5C74A"/>
    <w:rsid w:val="5EF78562"/>
    <w:rsid w:val="5EF7C8BF"/>
    <w:rsid w:val="5EFA7CCD"/>
    <w:rsid w:val="5EFCDB33"/>
    <w:rsid w:val="5EFEE5D5"/>
    <w:rsid w:val="5EFF1047"/>
    <w:rsid w:val="5EFF1DD6"/>
    <w:rsid w:val="5F197E2F"/>
    <w:rsid w:val="5F2CAA0A"/>
    <w:rsid w:val="5F2F9402"/>
    <w:rsid w:val="5F34017F"/>
    <w:rsid w:val="5F393EC1"/>
    <w:rsid w:val="5F3ACBC8"/>
    <w:rsid w:val="5F3B9A2A"/>
    <w:rsid w:val="5F3F1C1B"/>
    <w:rsid w:val="5F3F91EB"/>
    <w:rsid w:val="5F497C80"/>
    <w:rsid w:val="5F4FAD1B"/>
    <w:rsid w:val="5F58D345"/>
    <w:rsid w:val="5F5B11F2"/>
    <w:rsid w:val="5F5F526D"/>
    <w:rsid w:val="5F5F5804"/>
    <w:rsid w:val="5F5FB576"/>
    <w:rsid w:val="5F6AB4F7"/>
    <w:rsid w:val="5F6F335A"/>
    <w:rsid w:val="5F7BD298"/>
    <w:rsid w:val="5F7BD7A8"/>
    <w:rsid w:val="5F7DEC17"/>
    <w:rsid w:val="5F7F7C9D"/>
    <w:rsid w:val="5F7F9E5F"/>
    <w:rsid w:val="5F89F83C"/>
    <w:rsid w:val="5F95ABFD"/>
    <w:rsid w:val="5F99AB9D"/>
    <w:rsid w:val="5F9B92E1"/>
    <w:rsid w:val="5F9D503B"/>
    <w:rsid w:val="5FA77E55"/>
    <w:rsid w:val="5FABDCAB"/>
    <w:rsid w:val="5FAE104A"/>
    <w:rsid w:val="5FAFAB33"/>
    <w:rsid w:val="5FBA5A41"/>
    <w:rsid w:val="5FBD5BEF"/>
    <w:rsid w:val="5FBD8E9F"/>
    <w:rsid w:val="5FBD98FD"/>
    <w:rsid w:val="5FBEC518"/>
    <w:rsid w:val="5FBFAF2B"/>
    <w:rsid w:val="5FBFE277"/>
    <w:rsid w:val="5FC7DF82"/>
    <w:rsid w:val="5FC7E295"/>
    <w:rsid w:val="5FD14208"/>
    <w:rsid w:val="5FD7B1BA"/>
    <w:rsid w:val="5FD941F6"/>
    <w:rsid w:val="5FDA4C56"/>
    <w:rsid w:val="5FDB18AC"/>
    <w:rsid w:val="5FDD990B"/>
    <w:rsid w:val="5FDF3852"/>
    <w:rsid w:val="5FDF8293"/>
    <w:rsid w:val="5FDF9EA8"/>
    <w:rsid w:val="5FDFA7DD"/>
    <w:rsid w:val="5FE249C0"/>
    <w:rsid w:val="5FE62D11"/>
    <w:rsid w:val="5FE7611B"/>
    <w:rsid w:val="5FE7A952"/>
    <w:rsid w:val="5FEB772E"/>
    <w:rsid w:val="5FEBA86E"/>
    <w:rsid w:val="5FED8427"/>
    <w:rsid w:val="5FEDA4A8"/>
    <w:rsid w:val="5FEE7CCA"/>
    <w:rsid w:val="5FEE91E7"/>
    <w:rsid w:val="5FEF80F1"/>
    <w:rsid w:val="5FEF8A3C"/>
    <w:rsid w:val="5FEFE40F"/>
    <w:rsid w:val="5FF1223D"/>
    <w:rsid w:val="5FF3D196"/>
    <w:rsid w:val="5FF3ED44"/>
    <w:rsid w:val="5FF3EED9"/>
    <w:rsid w:val="5FF504EF"/>
    <w:rsid w:val="5FF63146"/>
    <w:rsid w:val="5FF726F9"/>
    <w:rsid w:val="5FF745F8"/>
    <w:rsid w:val="5FF780C4"/>
    <w:rsid w:val="5FF782CC"/>
    <w:rsid w:val="5FFA9FDD"/>
    <w:rsid w:val="5FFAF4C4"/>
    <w:rsid w:val="5FFBD552"/>
    <w:rsid w:val="5FFCDEA3"/>
    <w:rsid w:val="5FFD067E"/>
    <w:rsid w:val="5FFE067A"/>
    <w:rsid w:val="5FFE381C"/>
    <w:rsid w:val="5FFE4AAB"/>
    <w:rsid w:val="5FFF0D41"/>
    <w:rsid w:val="5FFF26C6"/>
    <w:rsid w:val="5FFF2E78"/>
    <w:rsid w:val="5FFF5388"/>
    <w:rsid w:val="5FFFE832"/>
    <w:rsid w:val="5FFFFE70"/>
    <w:rsid w:val="5FFFFFC1"/>
    <w:rsid w:val="60D7AEE7"/>
    <w:rsid w:val="60F395EE"/>
    <w:rsid w:val="615E69E6"/>
    <w:rsid w:val="61C8575D"/>
    <w:rsid w:val="61E2E39E"/>
    <w:rsid w:val="61FF0F2B"/>
    <w:rsid w:val="61FF857C"/>
    <w:rsid w:val="62B8FA03"/>
    <w:rsid w:val="62BF4E6D"/>
    <w:rsid w:val="62F6CE1C"/>
    <w:rsid w:val="62FC06F8"/>
    <w:rsid w:val="637B7310"/>
    <w:rsid w:val="637FEB70"/>
    <w:rsid w:val="63BCE939"/>
    <w:rsid w:val="63BFD95A"/>
    <w:rsid w:val="63D5027C"/>
    <w:rsid w:val="63DB65A1"/>
    <w:rsid w:val="63FB6133"/>
    <w:rsid w:val="63FD4793"/>
    <w:rsid w:val="64E7721E"/>
    <w:rsid w:val="64E7A681"/>
    <w:rsid w:val="64FF0119"/>
    <w:rsid w:val="653B9B5E"/>
    <w:rsid w:val="657CAE7E"/>
    <w:rsid w:val="657D0AFF"/>
    <w:rsid w:val="659B24D8"/>
    <w:rsid w:val="666E2876"/>
    <w:rsid w:val="6673E77C"/>
    <w:rsid w:val="669B0EE3"/>
    <w:rsid w:val="66EE300E"/>
    <w:rsid w:val="66EF5E16"/>
    <w:rsid w:val="66FB1CAA"/>
    <w:rsid w:val="66FDFA17"/>
    <w:rsid w:val="66FF6C8D"/>
    <w:rsid w:val="67159127"/>
    <w:rsid w:val="676C7595"/>
    <w:rsid w:val="6777ED50"/>
    <w:rsid w:val="677F4CCD"/>
    <w:rsid w:val="677FB5AC"/>
    <w:rsid w:val="677FC794"/>
    <w:rsid w:val="678783FB"/>
    <w:rsid w:val="679E6EE1"/>
    <w:rsid w:val="67A75783"/>
    <w:rsid w:val="67AB4067"/>
    <w:rsid w:val="67BE3C6A"/>
    <w:rsid w:val="67BF3B6B"/>
    <w:rsid w:val="67CFFD9C"/>
    <w:rsid w:val="67D597E3"/>
    <w:rsid w:val="67D643A7"/>
    <w:rsid w:val="67DFF2B6"/>
    <w:rsid w:val="67E97D23"/>
    <w:rsid w:val="67F92B6D"/>
    <w:rsid w:val="67FA8759"/>
    <w:rsid w:val="67FBF294"/>
    <w:rsid w:val="67FF107E"/>
    <w:rsid w:val="67FF22B6"/>
    <w:rsid w:val="67FFDDEF"/>
    <w:rsid w:val="685A5DE5"/>
    <w:rsid w:val="68BF72CA"/>
    <w:rsid w:val="68C71A2D"/>
    <w:rsid w:val="68F71B8E"/>
    <w:rsid w:val="691184B3"/>
    <w:rsid w:val="697F4C91"/>
    <w:rsid w:val="69CEBED8"/>
    <w:rsid w:val="69DF82F4"/>
    <w:rsid w:val="69FB8CEA"/>
    <w:rsid w:val="6A75C585"/>
    <w:rsid w:val="6AB1A3C2"/>
    <w:rsid w:val="6ABF0D49"/>
    <w:rsid w:val="6ACB6092"/>
    <w:rsid w:val="6AE73EA6"/>
    <w:rsid w:val="6AE96861"/>
    <w:rsid w:val="6AEDAA56"/>
    <w:rsid w:val="6AF7BC12"/>
    <w:rsid w:val="6AFB0BB7"/>
    <w:rsid w:val="6AFF0348"/>
    <w:rsid w:val="6B2E9DAE"/>
    <w:rsid w:val="6B3E39B0"/>
    <w:rsid w:val="6B3EFDC5"/>
    <w:rsid w:val="6B6EE4A6"/>
    <w:rsid w:val="6B7D5E1B"/>
    <w:rsid w:val="6B7F6124"/>
    <w:rsid w:val="6B7FA52F"/>
    <w:rsid w:val="6B931D90"/>
    <w:rsid w:val="6B9F06DD"/>
    <w:rsid w:val="6BBE21FE"/>
    <w:rsid w:val="6BCA4AFD"/>
    <w:rsid w:val="6BD471A0"/>
    <w:rsid w:val="6BDAB47A"/>
    <w:rsid w:val="6BDB02A3"/>
    <w:rsid w:val="6BDD591A"/>
    <w:rsid w:val="6BE9F8FC"/>
    <w:rsid w:val="6BEC50E1"/>
    <w:rsid w:val="6BEE4B69"/>
    <w:rsid w:val="6BF35EF6"/>
    <w:rsid w:val="6BF3FBB3"/>
    <w:rsid w:val="6BF5BD82"/>
    <w:rsid w:val="6BF7464B"/>
    <w:rsid w:val="6BF757F5"/>
    <w:rsid w:val="6BFA1A25"/>
    <w:rsid w:val="6BFAB2D7"/>
    <w:rsid w:val="6BFBCEF4"/>
    <w:rsid w:val="6BFC5D48"/>
    <w:rsid w:val="6BFD666D"/>
    <w:rsid w:val="6BFF2178"/>
    <w:rsid w:val="6BFF2A1E"/>
    <w:rsid w:val="6BFF9596"/>
    <w:rsid w:val="6BFF9670"/>
    <w:rsid w:val="6BFFD309"/>
    <w:rsid w:val="6CACAAD7"/>
    <w:rsid w:val="6CB76FDC"/>
    <w:rsid w:val="6CB7EBA2"/>
    <w:rsid w:val="6CFED6A1"/>
    <w:rsid w:val="6D4E5024"/>
    <w:rsid w:val="6D626F12"/>
    <w:rsid w:val="6D69708A"/>
    <w:rsid w:val="6D7DD178"/>
    <w:rsid w:val="6D7F4B88"/>
    <w:rsid w:val="6D9C81A4"/>
    <w:rsid w:val="6D9F2FFD"/>
    <w:rsid w:val="6DA7CCBF"/>
    <w:rsid w:val="6DB55FFE"/>
    <w:rsid w:val="6DB5EC70"/>
    <w:rsid w:val="6DB7F214"/>
    <w:rsid w:val="6DBB9CCC"/>
    <w:rsid w:val="6DBE2DD4"/>
    <w:rsid w:val="6DBF8B95"/>
    <w:rsid w:val="6DD05DC8"/>
    <w:rsid w:val="6DDE25BD"/>
    <w:rsid w:val="6DEA3ED6"/>
    <w:rsid w:val="6DEB511F"/>
    <w:rsid w:val="6DF5B875"/>
    <w:rsid w:val="6DF721C6"/>
    <w:rsid w:val="6DF92932"/>
    <w:rsid w:val="6DF97573"/>
    <w:rsid w:val="6DFD050C"/>
    <w:rsid w:val="6DFDA72D"/>
    <w:rsid w:val="6DFE1B85"/>
    <w:rsid w:val="6DFF2B71"/>
    <w:rsid w:val="6DFF7C18"/>
    <w:rsid w:val="6DFFC53D"/>
    <w:rsid w:val="6E59DEAA"/>
    <w:rsid w:val="6E5EBBFD"/>
    <w:rsid w:val="6E6D49D0"/>
    <w:rsid w:val="6E7F4387"/>
    <w:rsid w:val="6E7FB1CD"/>
    <w:rsid w:val="6E942A9A"/>
    <w:rsid w:val="6EB46D20"/>
    <w:rsid w:val="6EBF4C15"/>
    <w:rsid w:val="6EBFC911"/>
    <w:rsid w:val="6EDA5299"/>
    <w:rsid w:val="6EDB9F85"/>
    <w:rsid w:val="6EDF2823"/>
    <w:rsid w:val="6EE3C93F"/>
    <w:rsid w:val="6EFBBE49"/>
    <w:rsid w:val="6EFDF2E9"/>
    <w:rsid w:val="6F12B717"/>
    <w:rsid w:val="6F1FFFB2"/>
    <w:rsid w:val="6F2329A2"/>
    <w:rsid w:val="6F252639"/>
    <w:rsid w:val="6F2DF773"/>
    <w:rsid w:val="6F2E9AFB"/>
    <w:rsid w:val="6F34D205"/>
    <w:rsid w:val="6F4FAE14"/>
    <w:rsid w:val="6F5522A3"/>
    <w:rsid w:val="6F558878"/>
    <w:rsid w:val="6F5D48F2"/>
    <w:rsid w:val="6F5F1080"/>
    <w:rsid w:val="6F66CFA8"/>
    <w:rsid w:val="6F6FF09B"/>
    <w:rsid w:val="6F7D2928"/>
    <w:rsid w:val="6F7F083F"/>
    <w:rsid w:val="6F7F0A9E"/>
    <w:rsid w:val="6F7F19C5"/>
    <w:rsid w:val="6F7F6EF8"/>
    <w:rsid w:val="6F7F8F96"/>
    <w:rsid w:val="6F7FAC07"/>
    <w:rsid w:val="6F7FDEC8"/>
    <w:rsid w:val="6F8F58DB"/>
    <w:rsid w:val="6F971379"/>
    <w:rsid w:val="6FA729B9"/>
    <w:rsid w:val="6FA73CF4"/>
    <w:rsid w:val="6FAC00CA"/>
    <w:rsid w:val="6FB1B477"/>
    <w:rsid w:val="6FB7D1D6"/>
    <w:rsid w:val="6FB7E260"/>
    <w:rsid w:val="6FBB27F8"/>
    <w:rsid w:val="6FBD9308"/>
    <w:rsid w:val="6FBEFF38"/>
    <w:rsid w:val="6FC09EA1"/>
    <w:rsid w:val="6FCDA03E"/>
    <w:rsid w:val="6FD60E10"/>
    <w:rsid w:val="6FD64D95"/>
    <w:rsid w:val="6FD7FAD3"/>
    <w:rsid w:val="6FDB626C"/>
    <w:rsid w:val="6FDB700B"/>
    <w:rsid w:val="6FDBB975"/>
    <w:rsid w:val="6FDDA662"/>
    <w:rsid w:val="6FDE6216"/>
    <w:rsid w:val="6FDEB8CC"/>
    <w:rsid w:val="6FE5AC13"/>
    <w:rsid w:val="6FE60D36"/>
    <w:rsid w:val="6FEB75BA"/>
    <w:rsid w:val="6FEBD18C"/>
    <w:rsid w:val="6FEDE255"/>
    <w:rsid w:val="6FEF170D"/>
    <w:rsid w:val="6FEF31A4"/>
    <w:rsid w:val="6FF56E53"/>
    <w:rsid w:val="6FF5EABA"/>
    <w:rsid w:val="6FF67F49"/>
    <w:rsid w:val="6FF798D6"/>
    <w:rsid w:val="6FFBBB25"/>
    <w:rsid w:val="6FFBF160"/>
    <w:rsid w:val="6FFDCEFA"/>
    <w:rsid w:val="6FFDF081"/>
    <w:rsid w:val="6FFE3232"/>
    <w:rsid w:val="6FFE4FB3"/>
    <w:rsid w:val="6FFE6864"/>
    <w:rsid w:val="6FFE92A4"/>
    <w:rsid w:val="6FFE9772"/>
    <w:rsid w:val="6FFF0B1A"/>
    <w:rsid w:val="6FFF356B"/>
    <w:rsid w:val="6FFF438D"/>
    <w:rsid w:val="6FFF687F"/>
    <w:rsid w:val="6FFF93FD"/>
    <w:rsid w:val="6FFFAB4E"/>
    <w:rsid w:val="6FFFB09A"/>
    <w:rsid w:val="6FFFB1B9"/>
    <w:rsid w:val="703E5D0C"/>
    <w:rsid w:val="70FB723F"/>
    <w:rsid w:val="71375F6B"/>
    <w:rsid w:val="71C560F8"/>
    <w:rsid w:val="71D67E73"/>
    <w:rsid w:val="71DE9EEF"/>
    <w:rsid w:val="71DF4212"/>
    <w:rsid w:val="71E514BF"/>
    <w:rsid w:val="71EB0CA3"/>
    <w:rsid w:val="71EB4038"/>
    <w:rsid w:val="71FD5D47"/>
    <w:rsid w:val="71FF089E"/>
    <w:rsid w:val="7277C570"/>
    <w:rsid w:val="729F1D89"/>
    <w:rsid w:val="72CE046A"/>
    <w:rsid w:val="72DDDB7D"/>
    <w:rsid w:val="72DF73D2"/>
    <w:rsid w:val="72EE4E2A"/>
    <w:rsid w:val="72F6B201"/>
    <w:rsid w:val="72F9A2C3"/>
    <w:rsid w:val="72FDCA56"/>
    <w:rsid w:val="732F12DE"/>
    <w:rsid w:val="735DEA8B"/>
    <w:rsid w:val="736C06C0"/>
    <w:rsid w:val="7377C539"/>
    <w:rsid w:val="73A7132E"/>
    <w:rsid w:val="73AE0CC1"/>
    <w:rsid w:val="73AF45C0"/>
    <w:rsid w:val="73B48420"/>
    <w:rsid w:val="73BF43BF"/>
    <w:rsid w:val="73BF4882"/>
    <w:rsid w:val="73C38298"/>
    <w:rsid w:val="73D9C52E"/>
    <w:rsid w:val="73EBAEE8"/>
    <w:rsid w:val="73EF548B"/>
    <w:rsid w:val="73EFF109"/>
    <w:rsid w:val="73F15B2E"/>
    <w:rsid w:val="73F169B5"/>
    <w:rsid w:val="73F6ACF2"/>
    <w:rsid w:val="73F73220"/>
    <w:rsid w:val="73F937B5"/>
    <w:rsid w:val="73FDC1A2"/>
    <w:rsid w:val="73FDCE76"/>
    <w:rsid w:val="73FF345F"/>
    <w:rsid w:val="73FF8484"/>
    <w:rsid w:val="73FF9333"/>
    <w:rsid w:val="73FFCB4A"/>
    <w:rsid w:val="74749428"/>
    <w:rsid w:val="749F1A67"/>
    <w:rsid w:val="74AFA495"/>
    <w:rsid w:val="74AFE11A"/>
    <w:rsid w:val="74F49EB4"/>
    <w:rsid w:val="74FBBB43"/>
    <w:rsid w:val="74FE9076"/>
    <w:rsid w:val="74FFA232"/>
    <w:rsid w:val="7537677D"/>
    <w:rsid w:val="755D5765"/>
    <w:rsid w:val="755D7D5D"/>
    <w:rsid w:val="755DA204"/>
    <w:rsid w:val="755F99C5"/>
    <w:rsid w:val="757D8266"/>
    <w:rsid w:val="757DE146"/>
    <w:rsid w:val="757EB0AF"/>
    <w:rsid w:val="759EACF1"/>
    <w:rsid w:val="759F83E6"/>
    <w:rsid w:val="75AF240A"/>
    <w:rsid w:val="75BE250D"/>
    <w:rsid w:val="75BF00B3"/>
    <w:rsid w:val="75BF3DDF"/>
    <w:rsid w:val="75C72AAF"/>
    <w:rsid w:val="75DF2A69"/>
    <w:rsid w:val="75DF4185"/>
    <w:rsid w:val="75E4EE0F"/>
    <w:rsid w:val="75E7AF46"/>
    <w:rsid w:val="75ED5D32"/>
    <w:rsid w:val="75EE2423"/>
    <w:rsid w:val="75F67A0C"/>
    <w:rsid w:val="75FC06ED"/>
    <w:rsid w:val="75FE651F"/>
    <w:rsid w:val="75FEF6D9"/>
    <w:rsid w:val="763F2953"/>
    <w:rsid w:val="763FBEB7"/>
    <w:rsid w:val="765F47B1"/>
    <w:rsid w:val="766ED6C2"/>
    <w:rsid w:val="7677953A"/>
    <w:rsid w:val="7677E0DA"/>
    <w:rsid w:val="769FA481"/>
    <w:rsid w:val="76A36E48"/>
    <w:rsid w:val="76B9DE62"/>
    <w:rsid w:val="76BB6A75"/>
    <w:rsid w:val="76BFF535"/>
    <w:rsid w:val="76DC78DC"/>
    <w:rsid w:val="76DFBBC2"/>
    <w:rsid w:val="76DFEB04"/>
    <w:rsid w:val="76E5A5C7"/>
    <w:rsid w:val="76E72F78"/>
    <w:rsid w:val="76E7570C"/>
    <w:rsid w:val="76EB68FD"/>
    <w:rsid w:val="76ED1886"/>
    <w:rsid w:val="76ED22F4"/>
    <w:rsid w:val="76EEFE93"/>
    <w:rsid w:val="76F678E8"/>
    <w:rsid w:val="76F7EE82"/>
    <w:rsid w:val="76F90324"/>
    <w:rsid w:val="76F9E6EF"/>
    <w:rsid w:val="76FBFA47"/>
    <w:rsid w:val="76FC7F18"/>
    <w:rsid w:val="76FCB609"/>
    <w:rsid w:val="76FE917F"/>
    <w:rsid w:val="76FEBDA9"/>
    <w:rsid w:val="76FFA27A"/>
    <w:rsid w:val="76FFC475"/>
    <w:rsid w:val="771B7C59"/>
    <w:rsid w:val="77316D8D"/>
    <w:rsid w:val="77378504"/>
    <w:rsid w:val="773D0443"/>
    <w:rsid w:val="773D56D5"/>
    <w:rsid w:val="773F6825"/>
    <w:rsid w:val="773FD941"/>
    <w:rsid w:val="7747AD27"/>
    <w:rsid w:val="775FA5F5"/>
    <w:rsid w:val="776E49A6"/>
    <w:rsid w:val="776ECDAF"/>
    <w:rsid w:val="77775E2D"/>
    <w:rsid w:val="777B2D51"/>
    <w:rsid w:val="777BDD20"/>
    <w:rsid w:val="777E67A3"/>
    <w:rsid w:val="777F0B85"/>
    <w:rsid w:val="777F1A2C"/>
    <w:rsid w:val="777F57B9"/>
    <w:rsid w:val="777F8DE5"/>
    <w:rsid w:val="777FA5A4"/>
    <w:rsid w:val="778D7B17"/>
    <w:rsid w:val="779F7339"/>
    <w:rsid w:val="779FA44A"/>
    <w:rsid w:val="77A728A4"/>
    <w:rsid w:val="77AB4EA2"/>
    <w:rsid w:val="77AE0158"/>
    <w:rsid w:val="77B7537D"/>
    <w:rsid w:val="77B7B256"/>
    <w:rsid w:val="77BAF568"/>
    <w:rsid w:val="77BB0C01"/>
    <w:rsid w:val="77BBA77A"/>
    <w:rsid w:val="77BCC3E4"/>
    <w:rsid w:val="77BD5A70"/>
    <w:rsid w:val="77BD7AA9"/>
    <w:rsid w:val="77BF2D7A"/>
    <w:rsid w:val="77BF4884"/>
    <w:rsid w:val="77CF0E62"/>
    <w:rsid w:val="77D4476F"/>
    <w:rsid w:val="77D826AC"/>
    <w:rsid w:val="77DB08E5"/>
    <w:rsid w:val="77DE0BA7"/>
    <w:rsid w:val="77DE3208"/>
    <w:rsid w:val="77DF5857"/>
    <w:rsid w:val="77E42418"/>
    <w:rsid w:val="77E73D95"/>
    <w:rsid w:val="77E79C3F"/>
    <w:rsid w:val="77ED55AD"/>
    <w:rsid w:val="77EDBAC1"/>
    <w:rsid w:val="77EF2FF7"/>
    <w:rsid w:val="77EF63CC"/>
    <w:rsid w:val="77EFE4A4"/>
    <w:rsid w:val="77F6A46A"/>
    <w:rsid w:val="77F6EFCF"/>
    <w:rsid w:val="77F74095"/>
    <w:rsid w:val="77F7AB79"/>
    <w:rsid w:val="77F7BD6D"/>
    <w:rsid w:val="77F7D174"/>
    <w:rsid w:val="77F96434"/>
    <w:rsid w:val="77F97341"/>
    <w:rsid w:val="77FA039E"/>
    <w:rsid w:val="77FA619C"/>
    <w:rsid w:val="77FD16C0"/>
    <w:rsid w:val="77FD184D"/>
    <w:rsid w:val="77FD5393"/>
    <w:rsid w:val="77FDB515"/>
    <w:rsid w:val="77FE9AE2"/>
    <w:rsid w:val="77FEB0CE"/>
    <w:rsid w:val="77FF1E9C"/>
    <w:rsid w:val="77FF3473"/>
    <w:rsid w:val="77FF4A47"/>
    <w:rsid w:val="77FF55C9"/>
    <w:rsid w:val="77FF645A"/>
    <w:rsid w:val="77FF709F"/>
    <w:rsid w:val="77FF8A58"/>
    <w:rsid w:val="77FF998C"/>
    <w:rsid w:val="77FF99A6"/>
    <w:rsid w:val="77FFA2C7"/>
    <w:rsid w:val="77FFCE48"/>
    <w:rsid w:val="77FFDB57"/>
    <w:rsid w:val="788D4172"/>
    <w:rsid w:val="789B0ACB"/>
    <w:rsid w:val="78CF8720"/>
    <w:rsid w:val="78F90CBF"/>
    <w:rsid w:val="78FA3367"/>
    <w:rsid w:val="78FB8DB9"/>
    <w:rsid w:val="78FB98D8"/>
    <w:rsid w:val="78FD1710"/>
    <w:rsid w:val="78FE481A"/>
    <w:rsid w:val="793B0172"/>
    <w:rsid w:val="793BB620"/>
    <w:rsid w:val="796EB429"/>
    <w:rsid w:val="79722A72"/>
    <w:rsid w:val="797E393E"/>
    <w:rsid w:val="797F4A1F"/>
    <w:rsid w:val="79978CDE"/>
    <w:rsid w:val="799B9A0D"/>
    <w:rsid w:val="79AA1DC2"/>
    <w:rsid w:val="79CC42BA"/>
    <w:rsid w:val="79D40104"/>
    <w:rsid w:val="79D7917F"/>
    <w:rsid w:val="79D7FACD"/>
    <w:rsid w:val="79DF2525"/>
    <w:rsid w:val="79DF9EE9"/>
    <w:rsid w:val="79DFAA98"/>
    <w:rsid w:val="79DFE80B"/>
    <w:rsid w:val="79EFCEAE"/>
    <w:rsid w:val="79EFED23"/>
    <w:rsid w:val="79EFF30B"/>
    <w:rsid w:val="79FA9E1F"/>
    <w:rsid w:val="79FBB741"/>
    <w:rsid w:val="79FDFF1F"/>
    <w:rsid w:val="79FE823B"/>
    <w:rsid w:val="79FF3E48"/>
    <w:rsid w:val="79FFCCD0"/>
    <w:rsid w:val="79FFF0F4"/>
    <w:rsid w:val="7A359A34"/>
    <w:rsid w:val="7A76BE35"/>
    <w:rsid w:val="7A7DD60E"/>
    <w:rsid w:val="7AADA8DE"/>
    <w:rsid w:val="7AB64C52"/>
    <w:rsid w:val="7ABDD3E8"/>
    <w:rsid w:val="7ABDF064"/>
    <w:rsid w:val="7ABEE27E"/>
    <w:rsid w:val="7ACEFB90"/>
    <w:rsid w:val="7AD84364"/>
    <w:rsid w:val="7AD9B4E8"/>
    <w:rsid w:val="7ADB75C7"/>
    <w:rsid w:val="7ADF397D"/>
    <w:rsid w:val="7ADF799D"/>
    <w:rsid w:val="7AEB0764"/>
    <w:rsid w:val="7AEF92E0"/>
    <w:rsid w:val="7AEFD880"/>
    <w:rsid w:val="7AF58105"/>
    <w:rsid w:val="7AF7E5A0"/>
    <w:rsid w:val="7AFAE092"/>
    <w:rsid w:val="7AFB5BB4"/>
    <w:rsid w:val="7AFBFFAC"/>
    <w:rsid w:val="7AFF2561"/>
    <w:rsid w:val="7AFF28A6"/>
    <w:rsid w:val="7AFF7029"/>
    <w:rsid w:val="7AFF842C"/>
    <w:rsid w:val="7AFFA080"/>
    <w:rsid w:val="7AFFA943"/>
    <w:rsid w:val="7B0778A5"/>
    <w:rsid w:val="7B0F314F"/>
    <w:rsid w:val="7B2B912B"/>
    <w:rsid w:val="7B2FB400"/>
    <w:rsid w:val="7B32915A"/>
    <w:rsid w:val="7B3F09B7"/>
    <w:rsid w:val="7B3F7F86"/>
    <w:rsid w:val="7B55A8AA"/>
    <w:rsid w:val="7B5D5442"/>
    <w:rsid w:val="7B5F4327"/>
    <w:rsid w:val="7B6E221E"/>
    <w:rsid w:val="7B735651"/>
    <w:rsid w:val="7B76E15B"/>
    <w:rsid w:val="7B774A41"/>
    <w:rsid w:val="7B778434"/>
    <w:rsid w:val="7B7A9DB9"/>
    <w:rsid w:val="7B7BB9B0"/>
    <w:rsid w:val="7B7C4BCB"/>
    <w:rsid w:val="7B7CB8C7"/>
    <w:rsid w:val="7B7D0844"/>
    <w:rsid w:val="7B7D25D9"/>
    <w:rsid w:val="7B7DC350"/>
    <w:rsid w:val="7B7F4C6A"/>
    <w:rsid w:val="7B7F6534"/>
    <w:rsid w:val="7B7F8198"/>
    <w:rsid w:val="7B7FBE19"/>
    <w:rsid w:val="7B7FC527"/>
    <w:rsid w:val="7B9BE463"/>
    <w:rsid w:val="7B9C19D0"/>
    <w:rsid w:val="7BA78F47"/>
    <w:rsid w:val="7BA7CF56"/>
    <w:rsid w:val="7BAE59B4"/>
    <w:rsid w:val="7BAF8E05"/>
    <w:rsid w:val="7BB7AC81"/>
    <w:rsid w:val="7BB7D12D"/>
    <w:rsid w:val="7BB7EE7E"/>
    <w:rsid w:val="7BBCE422"/>
    <w:rsid w:val="7BBD09F4"/>
    <w:rsid w:val="7BBD6BB4"/>
    <w:rsid w:val="7BBDA14D"/>
    <w:rsid w:val="7BBEA14F"/>
    <w:rsid w:val="7BBFB875"/>
    <w:rsid w:val="7BCC58CE"/>
    <w:rsid w:val="7BCF6432"/>
    <w:rsid w:val="7BD7383C"/>
    <w:rsid w:val="7BDACC7E"/>
    <w:rsid w:val="7BDF0208"/>
    <w:rsid w:val="7BDF9DE4"/>
    <w:rsid w:val="7BDFB2FE"/>
    <w:rsid w:val="7BECF6E2"/>
    <w:rsid w:val="7BED0AAD"/>
    <w:rsid w:val="7BEE3D1E"/>
    <w:rsid w:val="7BEFDD7D"/>
    <w:rsid w:val="7BF328D5"/>
    <w:rsid w:val="7BF335EE"/>
    <w:rsid w:val="7BF3F6DC"/>
    <w:rsid w:val="7BF6720E"/>
    <w:rsid w:val="7BF6CF29"/>
    <w:rsid w:val="7BFBB9AD"/>
    <w:rsid w:val="7BFBDCC6"/>
    <w:rsid w:val="7BFD511C"/>
    <w:rsid w:val="7BFDE610"/>
    <w:rsid w:val="7BFE5D67"/>
    <w:rsid w:val="7BFE72BB"/>
    <w:rsid w:val="7BFF0FC1"/>
    <w:rsid w:val="7BFF1C1F"/>
    <w:rsid w:val="7BFF2708"/>
    <w:rsid w:val="7BFF325C"/>
    <w:rsid w:val="7BFF4507"/>
    <w:rsid w:val="7BFF51C5"/>
    <w:rsid w:val="7BFF7387"/>
    <w:rsid w:val="7BFFC88A"/>
    <w:rsid w:val="7BFFFC07"/>
    <w:rsid w:val="7C2F14E2"/>
    <w:rsid w:val="7C3CAFB2"/>
    <w:rsid w:val="7C3F18E6"/>
    <w:rsid w:val="7C5DCD61"/>
    <w:rsid w:val="7C7926D8"/>
    <w:rsid w:val="7C7D8831"/>
    <w:rsid w:val="7C7FA673"/>
    <w:rsid w:val="7C87CF6D"/>
    <w:rsid w:val="7CA3E458"/>
    <w:rsid w:val="7CB78396"/>
    <w:rsid w:val="7CB8F465"/>
    <w:rsid w:val="7CB9F909"/>
    <w:rsid w:val="7CBB95F4"/>
    <w:rsid w:val="7CBD7418"/>
    <w:rsid w:val="7CBDEF62"/>
    <w:rsid w:val="7CBFC058"/>
    <w:rsid w:val="7CBFD0E9"/>
    <w:rsid w:val="7CBFFE85"/>
    <w:rsid w:val="7CCBF86E"/>
    <w:rsid w:val="7CCD4CEF"/>
    <w:rsid w:val="7CD9B867"/>
    <w:rsid w:val="7CFA4456"/>
    <w:rsid w:val="7CFAB0EE"/>
    <w:rsid w:val="7CFAE2FB"/>
    <w:rsid w:val="7CFE2FEB"/>
    <w:rsid w:val="7CFF1702"/>
    <w:rsid w:val="7CFF8D1B"/>
    <w:rsid w:val="7CFFA66C"/>
    <w:rsid w:val="7CFFD25B"/>
    <w:rsid w:val="7CFFEF65"/>
    <w:rsid w:val="7D1D3DFE"/>
    <w:rsid w:val="7D1D8899"/>
    <w:rsid w:val="7D1F9A2C"/>
    <w:rsid w:val="7D34F846"/>
    <w:rsid w:val="7D3E2AF8"/>
    <w:rsid w:val="7D430FFC"/>
    <w:rsid w:val="7D4F2778"/>
    <w:rsid w:val="7D5FB11B"/>
    <w:rsid w:val="7D6321BB"/>
    <w:rsid w:val="7D6A394C"/>
    <w:rsid w:val="7D6BCE54"/>
    <w:rsid w:val="7D6BE0ED"/>
    <w:rsid w:val="7D6EA35C"/>
    <w:rsid w:val="7D6F6FDB"/>
    <w:rsid w:val="7D6FBAE9"/>
    <w:rsid w:val="7D76F43D"/>
    <w:rsid w:val="7D79FFC7"/>
    <w:rsid w:val="7D7B1343"/>
    <w:rsid w:val="7D7B7BAB"/>
    <w:rsid w:val="7D7D77C5"/>
    <w:rsid w:val="7D7D89A3"/>
    <w:rsid w:val="7D7DED81"/>
    <w:rsid w:val="7D971277"/>
    <w:rsid w:val="7D974D02"/>
    <w:rsid w:val="7D9751A7"/>
    <w:rsid w:val="7DA8BE65"/>
    <w:rsid w:val="7DACEE32"/>
    <w:rsid w:val="7DAD9669"/>
    <w:rsid w:val="7DADEF71"/>
    <w:rsid w:val="7DB59B0C"/>
    <w:rsid w:val="7DB742CB"/>
    <w:rsid w:val="7DB982E1"/>
    <w:rsid w:val="7DBD19E8"/>
    <w:rsid w:val="7DBF0697"/>
    <w:rsid w:val="7DBF1A34"/>
    <w:rsid w:val="7DBF216E"/>
    <w:rsid w:val="7DBF74B2"/>
    <w:rsid w:val="7DBFE7C4"/>
    <w:rsid w:val="7DBFFAE2"/>
    <w:rsid w:val="7DCD978C"/>
    <w:rsid w:val="7DCF0AD8"/>
    <w:rsid w:val="7DD1BB9A"/>
    <w:rsid w:val="7DD75978"/>
    <w:rsid w:val="7DDB1443"/>
    <w:rsid w:val="7DDEA33E"/>
    <w:rsid w:val="7DDF06FC"/>
    <w:rsid w:val="7DDFBF9E"/>
    <w:rsid w:val="7DDFCAD0"/>
    <w:rsid w:val="7DDFF395"/>
    <w:rsid w:val="7DEABF53"/>
    <w:rsid w:val="7DEB78D8"/>
    <w:rsid w:val="7DEBC934"/>
    <w:rsid w:val="7DEF6508"/>
    <w:rsid w:val="7DEFD083"/>
    <w:rsid w:val="7DF30E0A"/>
    <w:rsid w:val="7DF3D473"/>
    <w:rsid w:val="7DF3FD28"/>
    <w:rsid w:val="7DF52AA3"/>
    <w:rsid w:val="7DF5884B"/>
    <w:rsid w:val="7DF5A85F"/>
    <w:rsid w:val="7DF733F7"/>
    <w:rsid w:val="7DF77713"/>
    <w:rsid w:val="7DF78158"/>
    <w:rsid w:val="7DFA0D7C"/>
    <w:rsid w:val="7DFA6EF7"/>
    <w:rsid w:val="7DFAE057"/>
    <w:rsid w:val="7DFC1ED8"/>
    <w:rsid w:val="7DFDA241"/>
    <w:rsid w:val="7DFDD22D"/>
    <w:rsid w:val="7DFE2221"/>
    <w:rsid w:val="7DFEA9D1"/>
    <w:rsid w:val="7DFF09F7"/>
    <w:rsid w:val="7DFF37FD"/>
    <w:rsid w:val="7DFF6F5F"/>
    <w:rsid w:val="7DFF7BA3"/>
    <w:rsid w:val="7DFFEB03"/>
    <w:rsid w:val="7E33E830"/>
    <w:rsid w:val="7E35B1F7"/>
    <w:rsid w:val="7E4BDF2C"/>
    <w:rsid w:val="7E5302D5"/>
    <w:rsid w:val="7E5753E8"/>
    <w:rsid w:val="7E5BBE75"/>
    <w:rsid w:val="7E5CC946"/>
    <w:rsid w:val="7E5D784E"/>
    <w:rsid w:val="7E5F8C54"/>
    <w:rsid w:val="7E699DDE"/>
    <w:rsid w:val="7E6D3587"/>
    <w:rsid w:val="7E6F1EDF"/>
    <w:rsid w:val="7E6FAC59"/>
    <w:rsid w:val="7E757701"/>
    <w:rsid w:val="7E7737F6"/>
    <w:rsid w:val="7E7E9130"/>
    <w:rsid w:val="7E862AE8"/>
    <w:rsid w:val="7E93BFF8"/>
    <w:rsid w:val="7E94D301"/>
    <w:rsid w:val="7E9EDF75"/>
    <w:rsid w:val="7E9FB01B"/>
    <w:rsid w:val="7EA30CAF"/>
    <w:rsid w:val="7EA6D9DD"/>
    <w:rsid w:val="7EAD9A7C"/>
    <w:rsid w:val="7EBC32CD"/>
    <w:rsid w:val="7EBC82CC"/>
    <w:rsid w:val="7EBE0CAD"/>
    <w:rsid w:val="7EBED734"/>
    <w:rsid w:val="7EBF0A64"/>
    <w:rsid w:val="7EBF1144"/>
    <w:rsid w:val="7EBF11E5"/>
    <w:rsid w:val="7EBF2ABD"/>
    <w:rsid w:val="7EBF4907"/>
    <w:rsid w:val="7EBFCC66"/>
    <w:rsid w:val="7EBFD002"/>
    <w:rsid w:val="7ECFE849"/>
    <w:rsid w:val="7ED3A114"/>
    <w:rsid w:val="7ED62EAA"/>
    <w:rsid w:val="7ED71C28"/>
    <w:rsid w:val="7ED9231B"/>
    <w:rsid w:val="7ED9C37D"/>
    <w:rsid w:val="7EDB290B"/>
    <w:rsid w:val="7EDC1F02"/>
    <w:rsid w:val="7EDCEFE0"/>
    <w:rsid w:val="7EDD4F2C"/>
    <w:rsid w:val="7EDF4B3B"/>
    <w:rsid w:val="7EDFF7B4"/>
    <w:rsid w:val="7EE5D237"/>
    <w:rsid w:val="7EE5F98C"/>
    <w:rsid w:val="7EEAB248"/>
    <w:rsid w:val="7EEEBFB0"/>
    <w:rsid w:val="7EEF61B7"/>
    <w:rsid w:val="7EEF87EB"/>
    <w:rsid w:val="7EEFC0D7"/>
    <w:rsid w:val="7EF1A8E7"/>
    <w:rsid w:val="7EF6604B"/>
    <w:rsid w:val="7EF78D58"/>
    <w:rsid w:val="7EF7BDEE"/>
    <w:rsid w:val="7EFA803C"/>
    <w:rsid w:val="7EFABD23"/>
    <w:rsid w:val="7EFAF087"/>
    <w:rsid w:val="7EFBB42E"/>
    <w:rsid w:val="7EFCFD05"/>
    <w:rsid w:val="7EFD928C"/>
    <w:rsid w:val="7EFDEA05"/>
    <w:rsid w:val="7EFDF571"/>
    <w:rsid w:val="7EFE7AAB"/>
    <w:rsid w:val="7EFE85BC"/>
    <w:rsid w:val="7EFF12A6"/>
    <w:rsid w:val="7EFF1DC9"/>
    <w:rsid w:val="7EFF31B1"/>
    <w:rsid w:val="7EFF6521"/>
    <w:rsid w:val="7EFF6E6E"/>
    <w:rsid w:val="7EFF7735"/>
    <w:rsid w:val="7EFFA192"/>
    <w:rsid w:val="7EFFB125"/>
    <w:rsid w:val="7EFFC71E"/>
    <w:rsid w:val="7EFFD040"/>
    <w:rsid w:val="7EFFDD0E"/>
    <w:rsid w:val="7F067FE4"/>
    <w:rsid w:val="7F0D50B3"/>
    <w:rsid w:val="7F0EBDBD"/>
    <w:rsid w:val="7F16DCEB"/>
    <w:rsid w:val="7F1941A2"/>
    <w:rsid w:val="7F1D392F"/>
    <w:rsid w:val="7F2FB7C8"/>
    <w:rsid w:val="7F37684C"/>
    <w:rsid w:val="7F37703B"/>
    <w:rsid w:val="7F3F6A12"/>
    <w:rsid w:val="7F3F98FD"/>
    <w:rsid w:val="7F3FA12F"/>
    <w:rsid w:val="7F53191F"/>
    <w:rsid w:val="7F5BC89F"/>
    <w:rsid w:val="7F5E3F38"/>
    <w:rsid w:val="7F5E66BB"/>
    <w:rsid w:val="7F5E7FD0"/>
    <w:rsid w:val="7F5F7FA7"/>
    <w:rsid w:val="7F5F9027"/>
    <w:rsid w:val="7F5FD84B"/>
    <w:rsid w:val="7F63BC45"/>
    <w:rsid w:val="7F63EEDE"/>
    <w:rsid w:val="7F6735F7"/>
    <w:rsid w:val="7F6F0F6C"/>
    <w:rsid w:val="7F6F40EC"/>
    <w:rsid w:val="7F6F4ED3"/>
    <w:rsid w:val="7F6FA070"/>
    <w:rsid w:val="7F6FAE33"/>
    <w:rsid w:val="7F6FAF8F"/>
    <w:rsid w:val="7F6FC471"/>
    <w:rsid w:val="7F7394F0"/>
    <w:rsid w:val="7F7538CE"/>
    <w:rsid w:val="7F75592F"/>
    <w:rsid w:val="7F7606DC"/>
    <w:rsid w:val="7F769474"/>
    <w:rsid w:val="7F799FCD"/>
    <w:rsid w:val="7F7A1640"/>
    <w:rsid w:val="7F7B0D1E"/>
    <w:rsid w:val="7F7B0E71"/>
    <w:rsid w:val="7F7B6A3D"/>
    <w:rsid w:val="7F7D579B"/>
    <w:rsid w:val="7F7D58EC"/>
    <w:rsid w:val="7F7DB098"/>
    <w:rsid w:val="7F7E9071"/>
    <w:rsid w:val="7F7EDC19"/>
    <w:rsid w:val="7F7F0362"/>
    <w:rsid w:val="7F7F1539"/>
    <w:rsid w:val="7F7F2515"/>
    <w:rsid w:val="7F7F3A3A"/>
    <w:rsid w:val="7F7F4ADD"/>
    <w:rsid w:val="7F7F6197"/>
    <w:rsid w:val="7F7F6E90"/>
    <w:rsid w:val="7F7F7E03"/>
    <w:rsid w:val="7F7FA23E"/>
    <w:rsid w:val="7F7FF249"/>
    <w:rsid w:val="7F89FBAA"/>
    <w:rsid w:val="7F8D2CFA"/>
    <w:rsid w:val="7F8D908C"/>
    <w:rsid w:val="7F8E34DC"/>
    <w:rsid w:val="7F8F58FA"/>
    <w:rsid w:val="7F97D46D"/>
    <w:rsid w:val="7F99C949"/>
    <w:rsid w:val="7F9B7D0F"/>
    <w:rsid w:val="7F9BE0C6"/>
    <w:rsid w:val="7F9F5708"/>
    <w:rsid w:val="7F9F6E7D"/>
    <w:rsid w:val="7F9FB78E"/>
    <w:rsid w:val="7FA21671"/>
    <w:rsid w:val="7FA9DB5F"/>
    <w:rsid w:val="7FAB4164"/>
    <w:rsid w:val="7FABBF31"/>
    <w:rsid w:val="7FAC7B50"/>
    <w:rsid w:val="7FAE3626"/>
    <w:rsid w:val="7FAF21A3"/>
    <w:rsid w:val="7FAF7738"/>
    <w:rsid w:val="7FAF78E8"/>
    <w:rsid w:val="7FAF90B9"/>
    <w:rsid w:val="7FAFAA1B"/>
    <w:rsid w:val="7FAFAF7D"/>
    <w:rsid w:val="7FB34D54"/>
    <w:rsid w:val="7FB3BB32"/>
    <w:rsid w:val="7FB3CFE1"/>
    <w:rsid w:val="7FB5DD79"/>
    <w:rsid w:val="7FB608BF"/>
    <w:rsid w:val="7FB79149"/>
    <w:rsid w:val="7FB79921"/>
    <w:rsid w:val="7FB9FA40"/>
    <w:rsid w:val="7FBBEC9E"/>
    <w:rsid w:val="7FBC4151"/>
    <w:rsid w:val="7FBC5810"/>
    <w:rsid w:val="7FBCA0BA"/>
    <w:rsid w:val="7FBCB9F7"/>
    <w:rsid w:val="7FBD5D2C"/>
    <w:rsid w:val="7FBDB5FC"/>
    <w:rsid w:val="7FBDCC45"/>
    <w:rsid w:val="7FBE2E3E"/>
    <w:rsid w:val="7FBE3A1F"/>
    <w:rsid w:val="7FBE3AB5"/>
    <w:rsid w:val="7FBE4B81"/>
    <w:rsid w:val="7FBE928C"/>
    <w:rsid w:val="7FBF1048"/>
    <w:rsid w:val="7FBF37FB"/>
    <w:rsid w:val="7FBF545B"/>
    <w:rsid w:val="7FBF6A5A"/>
    <w:rsid w:val="7FBFDB69"/>
    <w:rsid w:val="7FBFF403"/>
    <w:rsid w:val="7FC62506"/>
    <w:rsid w:val="7FC74866"/>
    <w:rsid w:val="7FC7AE79"/>
    <w:rsid w:val="7FCA7F80"/>
    <w:rsid w:val="7FCC2FAF"/>
    <w:rsid w:val="7FCCA610"/>
    <w:rsid w:val="7FD259A9"/>
    <w:rsid w:val="7FD2FFFD"/>
    <w:rsid w:val="7FD3F7F5"/>
    <w:rsid w:val="7FD4B8D1"/>
    <w:rsid w:val="7FD513E1"/>
    <w:rsid w:val="7FD7D7F8"/>
    <w:rsid w:val="7FD7FE55"/>
    <w:rsid w:val="7FD9C7F2"/>
    <w:rsid w:val="7FDA8336"/>
    <w:rsid w:val="7FDBAFD4"/>
    <w:rsid w:val="7FDCDADD"/>
    <w:rsid w:val="7FDD8CEC"/>
    <w:rsid w:val="7FDE35D7"/>
    <w:rsid w:val="7FDE3B92"/>
    <w:rsid w:val="7FDEA1A4"/>
    <w:rsid w:val="7FDEA482"/>
    <w:rsid w:val="7FDEEA76"/>
    <w:rsid w:val="7FDF12DE"/>
    <w:rsid w:val="7FDF18EA"/>
    <w:rsid w:val="7FDF3C06"/>
    <w:rsid w:val="7FDF77FF"/>
    <w:rsid w:val="7FDF8BA5"/>
    <w:rsid w:val="7FDFA403"/>
    <w:rsid w:val="7FDFB0C3"/>
    <w:rsid w:val="7FDFC384"/>
    <w:rsid w:val="7FDFC7C8"/>
    <w:rsid w:val="7FDFE6CD"/>
    <w:rsid w:val="7FDFEA8A"/>
    <w:rsid w:val="7FE15ED1"/>
    <w:rsid w:val="7FE30D1E"/>
    <w:rsid w:val="7FE3B599"/>
    <w:rsid w:val="7FE5C903"/>
    <w:rsid w:val="7FE667B6"/>
    <w:rsid w:val="7FEA73A1"/>
    <w:rsid w:val="7FEB32AC"/>
    <w:rsid w:val="7FEBEBDF"/>
    <w:rsid w:val="7FECC933"/>
    <w:rsid w:val="7FED401D"/>
    <w:rsid w:val="7FED8490"/>
    <w:rsid w:val="7FEDBB56"/>
    <w:rsid w:val="7FEDC2B4"/>
    <w:rsid w:val="7FEF287A"/>
    <w:rsid w:val="7FEF47AD"/>
    <w:rsid w:val="7FEF5B8F"/>
    <w:rsid w:val="7FEF797F"/>
    <w:rsid w:val="7FEF80C8"/>
    <w:rsid w:val="7FEF8A24"/>
    <w:rsid w:val="7FEF950D"/>
    <w:rsid w:val="7FEFAED9"/>
    <w:rsid w:val="7FEFB31B"/>
    <w:rsid w:val="7FEFC7ED"/>
    <w:rsid w:val="7FEFE5EB"/>
    <w:rsid w:val="7FEFFC50"/>
    <w:rsid w:val="7FF16CDB"/>
    <w:rsid w:val="7FF1B797"/>
    <w:rsid w:val="7FF3A3A1"/>
    <w:rsid w:val="7FF3F323"/>
    <w:rsid w:val="7FF46537"/>
    <w:rsid w:val="7FF56B77"/>
    <w:rsid w:val="7FF61D25"/>
    <w:rsid w:val="7FF72578"/>
    <w:rsid w:val="7FF7448E"/>
    <w:rsid w:val="7FF772AA"/>
    <w:rsid w:val="7FF77DE7"/>
    <w:rsid w:val="7FF7A165"/>
    <w:rsid w:val="7FF7C685"/>
    <w:rsid w:val="7FF7FA57"/>
    <w:rsid w:val="7FF9105D"/>
    <w:rsid w:val="7FF9C79C"/>
    <w:rsid w:val="7FFA2AEF"/>
    <w:rsid w:val="7FFACE7E"/>
    <w:rsid w:val="7FFAD7BE"/>
    <w:rsid w:val="7FFB1B18"/>
    <w:rsid w:val="7FFB6F5A"/>
    <w:rsid w:val="7FFB8770"/>
    <w:rsid w:val="7FFBD015"/>
    <w:rsid w:val="7FFC5530"/>
    <w:rsid w:val="7FFCA5EE"/>
    <w:rsid w:val="7FFCEB07"/>
    <w:rsid w:val="7FFD0247"/>
    <w:rsid w:val="7FFD422E"/>
    <w:rsid w:val="7FFD5400"/>
    <w:rsid w:val="7FFD77DB"/>
    <w:rsid w:val="7FFDBBDD"/>
    <w:rsid w:val="7FFDF206"/>
    <w:rsid w:val="7FFE0386"/>
    <w:rsid w:val="7FFE2DB2"/>
    <w:rsid w:val="7FFE633A"/>
    <w:rsid w:val="7FFE7335"/>
    <w:rsid w:val="7FFE9971"/>
    <w:rsid w:val="7FFE9C4B"/>
    <w:rsid w:val="7FFEAF7C"/>
    <w:rsid w:val="7FFEB8E5"/>
    <w:rsid w:val="7FFED3E2"/>
    <w:rsid w:val="7FFF015C"/>
    <w:rsid w:val="7FFF1DAD"/>
    <w:rsid w:val="7FFF284F"/>
    <w:rsid w:val="7FFF3834"/>
    <w:rsid w:val="7FFF42DF"/>
    <w:rsid w:val="7FFF58D2"/>
    <w:rsid w:val="7FFF682D"/>
    <w:rsid w:val="7FFF7819"/>
    <w:rsid w:val="7FFF85A9"/>
    <w:rsid w:val="7FFF98CD"/>
    <w:rsid w:val="7FFF9DBA"/>
    <w:rsid w:val="7FFFA187"/>
    <w:rsid w:val="7FFFA309"/>
    <w:rsid w:val="7FFFAFFA"/>
    <w:rsid w:val="7FFFBCE2"/>
    <w:rsid w:val="7FFFD0C4"/>
    <w:rsid w:val="7FFFEFBD"/>
    <w:rsid w:val="7FFFF382"/>
    <w:rsid w:val="7FFFFC38"/>
    <w:rsid w:val="82AFC903"/>
    <w:rsid w:val="86478D59"/>
    <w:rsid w:val="86DF3951"/>
    <w:rsid w:val="86F46C7B"/>
    <w:rsid w:val="873B0F40"/>
    <w:rsid w:val="873F2367"/>
    <w:rsid w:val="87F532C1"/>
    <w:rsid w:val="89D2998C"/>
    <w:rsid w:val="89F77BA4"/>
    <w:rsid w:val="8B7F7F4A"/>
    <w:rsid w:val="8BDF5ED8"/>
    <w:rsid w:val="8BEDBDC8"/>
    <w:rsid w:val="8BEF5BBC"/>
    <w:rsid w:val="8CE3016F"/>
    <w:rsid w:val="8DC77E2A"/>
    <w:rsid w:val="8DEF53D6"/>
    <w:rsid w:val="8DFBCE54"/>
    <w:rsid w:val="8DFD1167"/>
    <w:rsid w:val="8DFD1C23"/>
    <w:rsid w:val="8E7A51E7"/>
    <w:rsid w:val="8EDAF326"/>
    <w:rsid w:val="8EDD1448"/>
    <w:rsid w:val="8EFF25E4"/>
    <w:rsid w:val="8F4F74E9"/>
    <w:rsid w:val="8FDF7B94"/>
    <w:rsid w:val="8FED897F"/>
    <w:rsid w:val="8FEF7D95"/>
    <w:rsid w:val="8FF7FE16"/>
    <w:rsid w:val="8FFF1138"/>
    <w:rsid w:val="92AFB45C"/>
    <w:rsid w:val="93FF3B5A"/>
    <w:rsid w:val="944E04FD"/>
    <w:rsid w:val="947CDF01"/>
    <w:rsid w:val="951F07ED"/>
    <w:rsid w:val="95BFE9AB"/>
    <w:rsid w:val="95D73C83"/>
    <w:rsid w:val="95FD07DC"/>
    <w:rsid w:val="96BD10DF"/>
    <w:rsid w:val="9765FC5B"/>
    <w:rsid w:val="977FE714"/>
    <w:rsid w:val="97A48F14"/>
    <w:rsid w:val="97AF73BC"/>
    <w:rsid w:val="97BF53DD"/>
    <w:rsid w:val="97FA20BF"/>
    <w:rsid w:val="988F75BA"/>
    <w:rsid w:val="9995C9E1"/>
    <w:rsid w:val="99EE9CC1"/>
    <w:rsid w:val="99F63565"/>
    <w:rsid w:val="99FAF632"/>
    <w:rsid w:val="99FCB695"/>
    <w:rsid w:val="9A57F128"/>
    <w:rsid w:val="9A5FB3FB"/>
    <w:rsid w:val="9AD969D3"/>
    <w:rsid w:val="9B37311E"/>
    <w:rsid w:val="9B3BCA00"/>
    <w:rsid w:val="9B77EF04"/>
    <w:rsid w:val="9B7F8D64"/>
    <w:rsid w:val="9BAF8084"/>
    <w:rsid w:val="9BDB836C"/>
    <w:rsid w:val="9BECB412"/>
    <w:rsid w:val="9BFF1936"/>
    <w:rsid w:val="9BFFC0FE"/>
    <w:rsid w:val="9C6D3D8B"/>
    <w:rsid w:val="9C9B6247"/>
    <w:rsid w:val="9CBFEB9D"/>
    <w:rsid w:val="9CFDECA6"/>
    <w:rsid w:val="9CFF8D24"/>
    <w:rsid w:val="9D1F01C2"/>
    <w:rsid w:val="9D4B5CFF"/>
    <w:rsid w:val="9DA53B1E"/>
    <w:rsid w:val="9DAFF86A"/>
    <w:rsid w:val="9DDF0D23"/>
    <w:rsid w:val="9DDF6CEB"/>
    <w:rsid w:val="9DEE5F00"/>
    <w:rsid w:val="9DEF1675"/>
    <w:rsid w:val="9DFBBF00"/>
    <w:rsid w:val="9E5F1DEE"/>
    <w:rsid w:val="9E675069"/>
    <w:rsid w:val="9E7BF112"/>
    <w:rsid w:val="9E7C0658"/>
    <w:rsid w:val="9EBDB550"/>
    <w:rsid w:val="9ECB9783"/>
    <w:rsid w:val="9EEB32E5"/>
    <w:rsid w:val="9EFBBE75"/>
    <w:rsid w:val="9F3756EC"/>
    <w:rsid w:val="9F3F8DBC"/>
    <w:rsid w:val="9F3FA1EB"/>
    <w:rsid w:val="9F4F11B1"/>
    <w:rsid w:val="9F5DA282"/>
    <w:rsid w:val="9F6FE0CE"/>
    <w:rsid w:val="9F7AEAA1"/>
    <w:rsid w:val="9F7F81B7"/>
    <w:rsid w:val="9FB9FE0D"/>
    <w:rsid w:val="9FCF550C"/>
    <w:rsid w:val="9FDF8808"/>
    <w:rsid w:val="9FE7AB62"/>
    <w:rsid w:val="9FED7D05"/>
    <w:rsid w:val="9FEFBD66"/>
    <w:rsid w:val="9FEFDDDB"/>
    <w:rsid w:val="9FF40E0B"/>
    <w:rsid w:val="9FF67D4B"/>
    <w:rsid w:val="9FF7A24F"/>
    <w:rsid w:val="9FFFC73A"/>
    <w:rsid w:val="9FFFF9E1"/>
    <w:rsid w:val="9FFFFA2B"/>
    <w:rsid w:val="A2F41B2B"/>
    <w:rsid w:val="A377FD8C"/>
    <w:rsid w:val="A3BFC3F0"/>
    <w:rsid w:val="A3CF03E2"/>
    <w:rsid w:val="A3EEFD82"/>
    <w:rsid w:val="A3F43930"/>
    <w:rsid w:val="A4EE42C3"/>
    <w:rsid w:val="A4F3B672"/>
    <w:rsid w:val="A5D5E29D"/>
    <w:rsid w:val="A5DE7BCD"/>
    <w:rsid w:val="A5DFE97D"/>
    <w:rsid w:val="A5FBE7C0"/>
    <w:rsid w:val="A6CDD868"/>
    <w:rsid w:val="A6DB296A"/>
    <w:rsid w:val="A7197331"/>
    <w:rsid w:val="A73F6FD8"/>
    <w:rsid w:val="A7576490"/>
    <w:rsid w:val="A7B785C7"/>
    <w:rsid w:val="A7D7FD68"/>
    <w:rsid w:val="A7EC5580"/>
    <w:rsid w:val="A7ED14E4"/>
    <w:rsid w:val="A7FB9C2C"/>
    <w:rsid w:val="A7FBDC3D"/>
    <w:rsid w:val="A9CB1768"/>
    <w:rsid w:val="A9EEA4BA"/>
    <w:rsid w:val="AA1ECC2E"/>
    <w:rsid w:val="AADC1FEE"/>
    <w:rsid w:val="AB6F8A7C"/>
    <w:rsid w:val="AB7F93EE"/>
    <w:rsid w:val="ABCD84E3"/>
    <w:rsid w:val="ABD73DCC"/>
    <w:rsid w:val="ABDBA940"/>
    <w:rsid w:val="ABDE6BF2"/>
    <w:rsid w:val="ABFF841F"/>
    <w:rsid w:val="AC6FF767"/>
    <w:rsid w:val="ACEF00F6"/>
    <w:rsid w:val="ACFB15C9"/>
    <w:rsid w:val="AD0B9EE0"/>
    <w:rsid w:val="AD1F0677"/>
    <w:rsid w:val="AD5F5AE9"/>
    <w:rsid w:val="AD747114"/>
    <w:rsid w:val="AD7F4AEE"/>
    <w:rsid w:val="ADB50978"/>
    <w:rsid w:val="ADB7FCF6"/>
    <w:rsid w:val="ADDF36B1"/>
    <w:rsid w:val="ADE50C43"/>
    <w:rsid w:val="ADEFBF8B"/>
    <w:rsid w:val="ADFE6C0B"/>
    <w:rsid w:val="ADFF044B"/>
    <w:rsid w:val="ADFFF686"/>
    <w:rsid w:val="AEAF6233"/>
    <w:rsid w:val="AEE8A6C5"/>
    <w:rsid w:val="AEEA63AE"/>
    <w:rsid w:val="AEF67266"/>
    <w:rsid w:val="AEF7520D"/>
    <w:rsid w:val="AEFCEAB0"/>
    <w:rsid w:val="AEFEE96E"/>
    <w:rsid w:val="AF3E850D"/>
    <w:rsid w:val="AF3FDBFC"/>
    <w:rsid w:val="AF5C4E10"/>
    <w:rsid w:val="AF5F45D4"/>
    <w:rsid w:val="AF6EC3F4"/>
    <w:rsid w:val="AF6F6B27"/>
    <w:rsid w:val="AF76B047"/>
    <w:rsid w:val="AF772236"/>
    <w:rsid w:val="AF7BDEC8"/>
    <w:rsid w:val="AFAD9BBA"/>
    <w:rsid w:val="AFB69745"/>
    <w:rsid w:val="AFBD0A12"/>
    <w:rsid w:val="AFBDE571"/>
    <w:rsid w:val="AFBE6352"/>
    <w:rsid w:val="AFDBA861"/>
    <w:rsid w:val="AFDE0ED5"/>
    <w:rsid w:val="AFDF2F43"/>
    <w:rsid w:val="AFEAC9AF"/>
    <w:rsid w:val="AFEE8AEF"/>
    <w:rsid w:val="AFEED9B8"/>
    <w:rsid w:val="AFEF7845"/>
    <w:rsid w:val="AFFB0866"/>
    <w:rsid w:val="AFFD02FD"/>
    <w:rsid w:val="AFFDCB2B"/>
    <w:rsid w:val="AFFFC96E"/>
    <w:rsid w:val="B277B1D3"/>
    <w:rsid w:val="B2BCB86C"/>
    <w:rsid w:val="B33FB1FA"/>
    <w:rsid w:val="B355B48B"/>
    <w:rsid w:val="B3BE1C4E"/>
    <w:rsid w:val="B3E36C65"/>
    <w:rsid w:val="B3E61C72"/>
    <w:rsid w:val="B3F78236"/>
    <w:rsid w:val="B4A3FBDE"/>
    <w:rsid w:val="B4F61FD2"/>
    <w:rsid w:val="B57B9323"/>
    <w:rsid w:val="B5BFD6DC"/>
    <w:rsid w:val="B5C75E73"/>
    <w:rsid w:val="B5F504F5"/>
    <w:rsid w:val="B5FE02E3"/>
    <w:rsid w:val="B5FF7A5C"/>
    <w:rsid w:val="B62F3C99"/>
    <w:rsid w:val="B637EA9B"/>
    <w:rsid w:val="B67F41E7"/>
    <w:rsid w:val="B6BE3457"/>
    <w:rsid w:val="B6EDF974"/>
    <w:rsid w:val="B6F6A175"/>
    <w:rsid w:val="B6F763D1"/>
    <w:rsid w:val="B6FF3271"/>
    <w:rsid w:val="B729561E"/>
    <w:rsid w:val="B74BB150"/>
    <w:rsid w:val="B75F9763"/>
    <w:rsid w:val="B75F9FB1"/>
    <w:rsid w:val="B75FEA16"/>
    <w:rsid w:val="B76E8E06"/>
    <w:rsid w:val="B76F8B56"/>
    <w:rsid w:val="B77E981B"/>
    <w:rsid w:val="B77F4FFB"/>
    <w:rsid w:val="B7950489"/>
    <w:rsid w:val="B79AC3B5"/>
    <w:rsid w:val="B79EA252"/>
    <w:rsid w:val="B79EF9AD"/>
    <w:rsid w:val="B7B76783"/>
    <w:rsid w:val="B7BA2463"/>
    <w:rsid w:val="B7BA7813"/>
    <w:rsid w:val="B7BD2858"/>
    <w:rsid w:val="B7BF1502"/>
    <w:rsid w:val="B7BF210D"/>
    <w:rsid w:val="B7BF7C73"/>
    <w:rsid w:val="B7C6DAB7"/>
    <w:rsid w:val="B7D9E7DD"/>
    <w:rsid w:val="B7DFA123"/>
    <w:rsid w:val="B7EDBC6B"/>
    <w:rsid w:val="B7F2AC4F"/>
    <w:rsid w:val="B7FB1D01"/>
    <w:rsid w:val="B7FB3F6E"/>
    <w:rsid w:val="B7FDC13C"/>
    <w:rsid w:val="B7FF22D8"/>
    <w:rsid w:val="B7FF2BE4"/>
    <w:rsid w:val="B7FFC793"/>
    <w:rsid w:val="B7FFD960"/>
    <w:rsid w:val="B89BCFC0"/>
    <w:rsid w:val="B99F1A31"/>
    <w:rsid w:val="B9ABF65C"/>
    <w:rsid w:val="B9BD10D8"/>
    <w:rsid w:val="B9CF84E8"/>
    <w:rsid w:val="B9E71BD1"/>
    <w:rsid w:val="B9F0051E"/>
    <w:rsid w:val="B9FF5B2A"/>
    <w:rsid w:val="BA516413"/>
    <w:rsid w:val="BA6A1D9E"/>
    <w:rsid w:val="BA6BABA8"/>
    <w:rsid w:val="BAAA0A1C"/>
    <w:rsid w:val="BABA4A7D"/>
    <w:rsid w:val="BABBC772"/>
    <w:rsid w:val="BABF15C7"/>
    <w:rsid w:val="BAD78613"/>
    <w:rsid w:val="BAEF1E9A"/>
    <w:rsid w:val="BAF28EB0"/>
    <w:rsid w:val="BAFE0550"/>
    <w:rsid w:val="BAFE8415"/>
    <w:rsid w:val="BB197EE8"/>
    <w:rsid w:val="BB2D8435"/>
    <w:rsid w:val="BB3BD7A3"/>
    <w:rsid w:val="BB3EDF03"/>
    <w:rsid w:val="BB5F82C5"/>
    <w:rsid w:val="BB75DA18"/>
    <w:rsid w:val="BB7E1791"/>
    <w:rsid w:val="BB7FFC37"/>
    <w:rsid w:val="BB8F9797"/>
    <w:rsid w:val="BBAE6071"/>
    <w:rsid w:val="BBAEE112"/>
    <w:rsid w:val="BBBE40FF"/>
    <w:rsid w:val="BBCDBE56"/>
    <w:rsid w:val="BBD96A60"/>
    <w:rsid w:val="BBEB068A"/>
    <w:rsid w:val="BBEFD09C"/>
    <w:rsid w:val="BBF10BE4"/>
    <w:rsid w:val="BBF1C0A1"/>
    <w:rsid w:val="BBF2AEEA"/>
    <w:rsid w:val="BBF64CEE"/>
    <w:rsid w:val="BBF702A8"/>
    <w:rsid w:val="BBF7AADE"/>
    <w:rsid w:val="BBF7C873"/>
    <w:rsid w:val="BBF7FB19"/>
    <w:rsid w:val="BBFB7ECC"/>
    <w:rsid w:val="BBFEDC67"/>
    <w:rsid w:val="BBFF0786"/>
    <w:rsid w:val="BBFFF413"/>
    <w:rsid w:val="BC63DAB2"/>
    <w:rsid w:val="BC9F8713"/>
    <w:rsid w:val="BCB31841"/>
    <w:rsid w:val="BCB716FA"/>
    <w:rsid w:val="BCC7EBCB"/>
    <w:rsid w:val="BCEDB660"/>
    <w:rsid w:val="BCEF632D"/>
    <w:rsid w:val="BCEF7A2A"/>
    <w:rsid w:val="BCF7A0A6"/>
    <w:rsid w:val="BCFE769C"/>
    <w:rsid w:val="BCFF138E"/>
    <w:rsid w:val="BCFFC574"/>
    <w:rsid w:val="BD1D6E95"/>
    <w:rsid w:val="BD37CC3C"/>
    <w:rsid w:val="BD5B8B2E"/>
    <w:rsid w:val="BD5C1A85"/>
    <w:rsid w:val="BD5DD569"/>
    <w:rsid w:val="BD5F50B3"/>
    <w:rsid w:val="BD6D524C"/>
    <w:rsid w:val="BD749462"/>
    <w:rsid w:val="BD79BA9E"/>
    <w:rsid w:val="BD7C8809"/>
    <w:rsid w:val="BD7F1859"/>
    <w:rsid w:val="BD9EA591"/>
    <w:rsid w:val="BD9F46C7"/>
    <w:rsid w:val="BDB639D1"/>
    <w:rsid w:val="BDB95E9A"/>
    <w:rsid w:val="BDBFAAA2"/>
    <w:rsid w:val="BDC692D3"/>
    <w:rsid w:val="BDD96C0B"/>
    <w:rsid w:val="BDDD6EBB"/>
    <w:rsid w:val="BDE563A8"/>
    <w:rsid w:val="BDED39FF"/>
    <w:rsid w:val="BDEE8936"/>
    <w:rsid w:val="BDEF02E4"/>
    <w:rsid w:val="BDF966EB"/>
    <w:rsid w:val="BDFB083D"/>
    <w:rsid w:val="BDFBEC64"/>
    <w:rsid w:val="BDFD5D71"/>
    <w:rsid w:val="BDFE6F2D"/>
    <w:rsid w:val="BDFEB876"/>
    <w:rsid w:val="BDFEFDD1"/>
    <w:rsid w:val="BDFF0E26"/>
    <w:rsid w:val="BDFF7FBE"/>
    <w:rsid w:val="BDFF847E"/>
    <w:rsid w:val="BE3963C1"/>
    <w:rsid w:val="BE58DCF8"/>
    <w:rsid w:val="BE5F0068"/>
    <w:rsid w:val="BE5FA0E0"/>
    <w:rsid w:val="BE5FB90A"/>
    <w:rsid w:val="BE674442"/>
    <w:rsid w:val="BE6C20C3"/>
    <w:rsid w:val="BE7BA7C5"/>
    <w:rsid w:val="BE7D36C7"/>
    <w:rsid w:val="BE7FAFB3"/>
    <w:rsid w:val="BE93119E"/>
    <w:rsid w:val="BE9DD3E8"/>
    <w:rsid w:val="BEB740EF"/>
    <w:rsid w:val="BEB79E87"/>
    <w:rsid w:val="BEBB8121"/>
    <w:rsid w:val="BEBE034B"/>
    <w:rsid w:val="BEC2EE0E"/>
    <w:rsid w:val="BED7380A"/>
    <w:rsid w:val="BEDF393A"/>
    <w:rsid w:val="BEE70173"/>
    <w:rsid w:val="BEE708DC"/>
    <w:rsid w:val="BEE76B8B"/>
    <w:rsid w:val="BEEB4625"/>
    <w:rsid w:val="BEEBFE74"/>
    <w:rsid w:val="BEF3A2D6"/>
    <w:rsid w:val="BEF5E970"/>
    <w:rsid w:val="BEF76B44"/>
    <w:rsid w:val="BEF812B6"/>
    <w:rsid w:val="BEFB131A"/>
    <w:rsid w:val="BEFBEB41"/>
    <w:rsid w:val="BEFD90AB"/>
    <w:rsid w:val="BEFF3CE7"/>
    <w:rsid w:val="BEFF9AC6"/>
    <w:rsid w:val="BF15B977"/>
    <w:rsid w:val="BF2F99EB"/>
    <w:rsid w:val="BF369331"/>
    <w:rsid w:val="BF41019D"/>
    <w:rsid w:val="BF5CC626"/>
    <w:rsid w:val="BF5F81D5"/>
    <w:rsid w:val="BF5FE9F9"/>
    <w:rsid w:val="BF62AA45"/>
    <w:rsid w:val="BF6E9191"/>
    <w:rsid w:val="BF75F4F4"/>
    <w:rsid w:val="BF7F0547"/>
    <w:rsid w:val="BF7F7CBB"/>
    <w:rsid w:val="BF86D6E0"/>
    <w:rsid w:val="BF8BB839"/>
    <w:rsid w:val="BF951C31"/>
    <w:rsid w:val="BF9F0E9E"/>
    <w:rsid w:val="BF9F54A4"/>
    <w:rsid w:val="BFA09E67"/>
    <w:rsid w:val="BFAF4FF3"/>
    <w:rsid w:val="BFB1C031"/>
    <w:rsid w:val="BFB49905"/>
    <w:rsid w:val="BFB7A92C"/>
    <w:rsid w:val="BFBB02BC"/>
    <w:rsid w:val="BFBB7742"/>
    <w:rsid w:val="BFBD6293"/>
    <w:rsid w:val="BFBE6241"/>
    <w:rsid w:val="BFBEB0B3"/>
    <w:rsid w:val="BFBF0E9A"/>
    <w:rsid w:val="BFBF4438"/>
    <w:rsid w:val="BFBFB54F"/>
    <w:rsid w:val="BFCDCF1C"/>
    <w:rsid w:val="BFCE455B"/>
    <w:rsid w:val="BFCF8034"/>
    <w:rsid w:val="BFCF82F0"/>
    <w:rsid w:val="BFD1993B"/>
    <w:rsid w:val="BFD6859E"/>
    <w:rsid w:val="BFD6BCC1"/>
    <w:rsid w:val="BFDB95EF"/>
    <w:rsid w:val="BFDD9222"/>
    <w:rsid w:val="BFDDB639"/>
    <w:rsid w:val="BFDDD0A1"/>
    <w:rsid w:val="BFDE393C"/>
    <w:rsid w:val="BFDEC31F"/>
    <w:rsid w:val="BFDFAADE"/>
    <w:rsid w:val="BFDFD58B"/>
    <w:rsid w:val="BFE79AF2"/>
    <w:rsid w:val="BFE7C792"/>
    <w:rsid w:val="BFEB96ED"/>
    <w:rsid w:val="BFEEE4D5"/>
    <w:rsid w:val="BFEF0CEC"/>
    <w:rsid w:val="BFEF4B90"/>
    <w:rsid w:val="BFEF5940"/>
    <w:rsid w:val="BFEF5A8E"/>
    <w:rsid w:val="BFF319EC"/>
    <w:rsid w:val="BFF5711B"/>
    <w:rsid w:val="BFF5B879"/>
    <w:rsid w:val="BFF5C884"/>
    <w:rsid w:val="BFF68B11"/>
    <w:rsid w:val="BFF759F0"/>
    <w:rsid w:val="BFF786E2"/>
    <w:rsid w:val="BFF7A39F"/>
    <w:rsid w:val="BFFBF0A4"/>
    <w:rsid w:val="BFFD103F"/>
    <w:rsid w:val="BFFE6FC2"/>
    <w:rsid w:val="BFFF4001"/>
    <w:rsid w:val="BFFF492E"/>
    <w:rsid w:val="BFFF5437"/>
    <w:rsid w:val="BFFF660B"/>
    <w:rsid w:val="BFFFC86E"/>
    <w:rsid w:val="C12F01FB"/>
    <w:rsid w:val="C1C0ABE1"/>
    <w:rsid w:val="C37FEC86"/>
    <w:rsid w:val="C3BB8E93"/>
    <w:rsid w:val="C3F27E99"/>
    <w:rsid w:val="C3F530DA"/>
    <w:rsid w:val="C3FF9D3D"/>
    <w:rsid w:val="C4EF5E95"/>
    <w:rsid w:val="C5AD122C"/>
    <w:rsid w:val="C62BA19B"/>
    <w:rsid w:val="C75D00AA"/>
    <w:rsid w:val="C78F8EBA"/>
    <w:rsid w:val="C7B6262D"/>
    <w:rsid w:val="C7B7D447"/>
    <w:rsid w:val="C7D750E8"/>
    <w:rsid w:val="C7DB566A"/>
    <w:rsid w:val="C7DD699B"/>
    <w:rsid w:val="C7EB5398"/>
    <w:rsid w:val="C7EEA2C5"/>
    <w:rsid w:val="C7F51F25"/>
    <w:rsid w:val="C7F713D3"/>
    <w:rsid w:val="C7F7595C"/>
    <w:rsid w:val="C7FEC494"/>
    <w:rsid w:val="C7FF3FCD"/>
    <w:rsid w:val="C9737E8C"/>
    <w:rsid w:val="C9BF5319"/>
    <w:rsid w:val="C9F5365F"/>
    <w:rsid w:val="C9FBFAC2"/>
    <w:rsid w:val="CADD3D16"/>
    <w:rsid w:val="CAFEE879"/>
    <w:rsid w:val="CAFF0577"/>
    <w:rsid w:val="CB77092D"/>
    <w:rsid w:val="CBAF4061"/>
    <w:rsid w:val="CBD54ADD"/>
    <w:rsid w:val="CBDD115E"/>
    <w:rsid w:val="CBF64080"/>
    <w:rsid w:val="CBF6CF2A"/>
    <w:rsid w:val="CBF6FC65"/>
    <w:rsid w:val="CBFC8F54"/>
    <w:rsid w:val="CC752D38"/>
    <w:rsid w:val="CD3EDDE9"/>
    <w:rsid w:val="CD769490"/>
    <w:rsid w:val="CD7BFBCB"/>
    <w:rsid w:val="CD89D4A3"/>
    <w:rsid w:val="CDA7B8D0"/>
    <w:rsid w:val="CDB96BE0"/>
    <w:rsid w:val="CDD5CF0F"/>
    <w:rsid w:val="CDE7B5A0"/>
    <w:rsid w:val="CDEFC147"/>
    <w:rsid w:val="CDFB4274"/>
    <w:rsid w:val="CDFDB36F"/>
    <w:rsid w:val="CE7FB633"/>
    <w:rsid w:val="CEDEFA9A"/>
    <w:rsid w:val="CEED43AA"/>
    <w:rsid w:val="CEEF0FF4"/>
    <w:rsid w:val="CEFF7C0E"/>
    <w:rsid w:val="CEFFF5D4"/>
    <w:rsid w:val="CF262086"/>
    <w:rsid w:val="CF2F2A79"/>
    <w:rsid w:val="CF5FCEDD"/>
    <w:rsid w:val="CF61B68C"/>
    <w:rsid w:val="CF6D01A4"/>
    <w:rsid w:val="CF6F21FC"/>
    <w:rsid w:val="CF7567CD"/>
    <w:rsid w:val="CF7AB42C"/>
    <w:rsid w:val="CF7D6A86"/>
    <w:rsid w:val="CF7E6D1D"/>
    <w:rsid w:val="CF8B11AD"/>
    <w:rsid w:val="CF9BC74B"/>
    <w:rsid w:val="CF9F1565"/>
    <w:rsid w:val="CF9F2A34"/>
    <w:rsid w:val="CFB6C44B"/>
    <w:rsid w:val="CFC53201"/>
    <w:rsid w:val="CFCC22B2"/>
    <w:rsid w:val="CFCE903C"/>
    <w:rsid w:val="CFD5B875"/>
    <w:rsid w:val="CFDD2482"/>
    <w:rsid w:val="CFE7A17B"/>
    <w:rsid w:val="CFE7CA30"/>
    <w:rsid w:val="CFEA210E"/>
    <w:rsid w:val="CFEB496E"/>
    <w:rsid w:val="CFED63E8"/>
    <w:rsid w:val="CFEFA4B9"/>
    <w:rsid w:val="CFF4D102"/>
    <w:rsid w:val="CFF74369"/>
    <w:rsid w:val="CFF7A134"/>
    <w:rsid w:val="CFF7FA13"/>
    <w:rsid w:val="CFFB4E72"/>
    <w:rsid w:val="CFFBD64B"/>
    <w:rsid w:val="CFFDC49F"/>
    <w:rsid w:val="CFFE0D93"/>
    <w:rsid w:val="CFFECD5D"/>
    <w:rsid w:val="CFFEEEFC"/>
    <w:rsid w:val="CFFF424E"/>
    <w:rsid w:val="CFFF6D0A"/>
    <w:rsid w:val="CFFF7263"/>
    <w:rsid w:val="D0F6914C"/>
    <w:rsid w:val="D1767F3C"/>
    <w:rsid w:val="D2DB0B63"/>
    <w:rsid w:val="D2F74A13"/>
    <w:rsid w:val="D2FE6CCD"/>
    <w:rsid w:val="D3B7C90C"/>
    <w:rsid w:val="D3EF8979"/>
    <w:rsid w:val="D3F1A79A"/>
    <w:rsid w:val="D3FD72E4"/>
    <w:rsid w:val="D3FE5782"/>
    <w:rsid w:val="D41D05D5"/>
    <w:rsid w:val="D4BFA9FB"/>
    <w:rsid w:val="D4C71CE0"/>
    <w:rsid w:val="D4FBC684"/>
    <w:rsid w:val="D53AF6AA"/>
    <w:rsid w:val="D577B9E5"/>
    <w:rsid w:val="D59D0A61"/>
    <w:rsid w:val="D5DFAD30"/>
    <w:rsid w:val="D5E35A74"/>
    <w:rsid w:val="D5E76CE7"/>
    <w:rsid w:val="D5FA8277"/>
    <w:rsid w:val="D5FC96FE"/>
    <w:rsid w:val="D5FD9845"/>
    <w:rsid w:val="D65F5550"/>
    <w:rsid w:val="D6BE7334"/>
    <w:rsid w:val="D6BF4820"/>
    <w:rsid w:val="D6C7022F"/>
    <w:rsid w:val="D6CF396F"/>
    <w:rsid w:val="D6F5F046"/>
    <w:rsid w:val="D6F76AA1"/>
    <w:rsid w:val="D6FBD41D"/>
    <w:rsid w:val="D737B1E7"/>
    <w:rsid w:val="D73F3EEC"/>
    <w:rsid w:val="D74BCAF6"/>
    <w:rsid w:val="D75F6A94"/>
    <w:rsid w:val="D77E7664"/>
    <w:rsid w:val="D77F8ED4"/>
    <w:rsid w:val="D7B56F0C"/>
    <w:rsid w:val="D7B7FC43"/>
    <w:rsid w:val="D7CEDB49"/>
    <w:rsid w:val="D7D3E359"/>
    <w:rsid w:val="D7DF2E4D"/>
    <w:rsid w:val="D7DF7BDA"/>
    <w:rsid w:val="D7E25062"/>
    <w:rsid w:val="D7E872B6"/>
    <w:rsid w:val="D7EB8FFB"/>
    <w:rsid w:val="D7F6898B"/>
    <w:rsid w:val="D7F7AC90"/>
    <w:rsid w:val="D7FD875A"/>
    <w:rsid w:val="D7FF1C19"/>
    <w:rsid w:val="D7FF6C42"/>
    <w:rsid w:val="D7FFB367"/>
    <w:rsid w:val="D96E931D"/>
    <w:rsid w:val="D978FBF6"/>
    <w:rsid w:val="D97F3125"/>
    <w:rsid w:val="D99CEAA1"/>
    <w:rsid w:val="D99F00D0"/>
    <w:rsid w:val="D99F943F"/>
    <w:rsid w:val="D9BFD34A"/>
    <w:rsid w:val="D9EF1507"/>
    <w:rsid w:val="D9FA3C0F"/>
    <w:rsid w:val="D9FD0480"/>
    <w:rsid w:val="D9FE0F74"/>
    <w:rsid w:val="D9FF3B5C"/>
    <w:rsid w:val="DA1D8FAA"/>
    <w:rsid w:val="DA69B6A2"/>
    <w:rsid w:val="DA7B21C6"/>
    <w:rsid w:val="DA9FB9B5"/>
    <w:rsid w:val="DAD6365B"/>
    <w:rsid w:val="DAE7879D"/>
    <w:rsid w:val="DAEF9209"/>
    <w:rsid w:val="DAF3B4AA"/>
    <w:rsid w:val="DAFBF1D8"/>
    <w:rsid w:val="DAFEC1CF"/>
    <w:rsid w:val="DB370E19"/>
    <w:rsid w:val="DB3F4015"/>
    <w:rsid w:val="DB3F5A31"/>
    <w:rsid w:val="DB5BE61F"/>
    <w:rsid w:val="DB6E3864"/>
    <w:rsid w:val="DB77334F"/>
    <w:rsid w:val="DB79B7B0"/>
    <w:rsid w:val="DB7B234B"/>
    <w:rsid w:val="DB9FBF97"/>
    <w:rsid w:val="DBA8E8E8"/>
    <w:rsid w:val="DBBE2C6F"/>
    <w:rsid w:val="DBDB19D6"/>
    <w:rsid w:val="DBDBE4AB"/>
    <w:rsid w:val="DBDD707C"/>
    <w:rsid w:val="DBDDFF03"/>
    <w:rsid w:val="DBDEDBB8"/>
    <w:rsid w:val="DBDF7372"/>
    <w:rsid w:val="DBDFE889"/>
    <w:rsid w:val="DBE327B8"/>
    <w:rsid w:val="DBF3E225"/>
    <w:rsid w:val="DBF3E793"/>
    <w:rsid w:val="DBF5ED50"/>
    <w:rsid w:val="DBF7E75A"/>
    <w:rsid w:val="DBF9FB66"/>
    <w:rsid w:val="DBFC13CB"/>
    <w:rsid w:val="DBFDAFFF"/>
    <w:rsid w:val="DBFF5772"/>
    <w:rsid w:val="DC1ECE7B"/>
    <w:rsid w:val="DC57BE7D"/>
    <w:rsid w:val="DC779D0B"/>
    <w:rsid w:val="DC7F6B26"/>
    <w:rsid w:val="DC7FC93F"/>
    <w:rsid w:val="DC9F2E1C"/>
    <w:rsid w:val="DCBFF190"/>
    <w:rsid w:val="DCDFB0F4"/>
    <w:rsid w:val="DCFF72A8"/>
    <w:rsid w:val="DD0918C3"/>
    <w:rsid w:val="DD15FF32"/>
    <w:rsid w:val="DD1C2B41"/>
    <w:rsid w:val="DD20CB15"/>
    <w:rsid w:val="DD9A593F"/>
    <w:rsid w:val="DDAA12D0"/>
    <w:rsid w:val="DDAC4AEE"/>
    <w:rsid w:val="DDBB4F18"/>
    <w:rsid w:val="DDBF41A9"/>
    <w:rsid w:val="DDBFB298"/>
    <w:rsid w:val="DDC91045"/>
    <w:rsid w:val="DDCB121A"/>
    <w:rsid w:val="DDD3BB37"/>
    <w:rsid w:val="DDD68234"/>
    <w:rsid w:val="DDD69B88"/>
    <w:rsid w:val="DDE58F60"/>
    <w:rsid w:val="DDE718DB"/>
    <w:rsid w:val="DDEB4F3D"/>
    <w:rsid w:val="DDEF6643"/>
    <w:rsid w:val="DDEF7931"/>
    <w:rsid w:val="DDEF892C"/>
    <w:rsid w:val="DDF1AB07"/>
    <w:rsid w:val="DDF37BF5"/>
    <w:rsid w:val="DDF51361"/>
    <w:rsid w:val="DDF7DD65"/>
    <w:rsid w:val="DDF9E8D9"/>
    <w:rsid w:val="DDFCB665"/>
    <w:rsid w:val="DDFF0770"/>
    <w:rsid w:val="DDFF1B3A"/>
    <w:rsid w:val="DDFF2A83"/>
    <w:rsid w:val="DDFF71EC"/>
    <w:rsid w:val="DDFF782B"/>
    <w:rsid w:val="DDFF7EE1"/>
    <w:rsid w:val="DDFF8852"/>
    <w:rsid w:val="DDFF9418"/>
    <w:rsid w:val="DE330624"/>
    <w:rsid w:val="DE3E2219"/>
    <w:rsid w:val="DE455CD4"/>
    <w:rsid w:val="DE57891D"/>
    <w:rsid w:val="DE5AA4B8"/>
    <w:rsid w:val="DE7A375D"/>
    <w:rsid w:val="DE7F56F4"/>
    <w:rsid w:val="DE7F5C0E"/>
    <w:rsid w:val="DE7FC597"/>
    <w:rsid w:val="DE952AB4"/>
    <w:rsid w:val="DEB6E82F"/>
    <w:rsid w:val="DEBB0438"/>
    <w:rsid w:val="DEBD63B8"/>
    <w:rsid w:val="DEC965C0"/>
    <w:rsid w:val="DEDBB046"/>
    <w:rsid w:val="DEEBD78B"/>
    <w:rsid w:val="DEED4944"/>
    <w:rsid w:val="DEEFAD52"/>
    <w:rsid w:val="DEF3D6F7"/>
    <w:rsid w:val="DEF51576"/>
    <w:rsid w:val="DEF6AB61"/>
    <w:rsid w:val="DEF8B0A6"/>
    <w:rsid w:val="DEFAC45B"/>
    <w:rsid w:val="DEFADCC4"/>
    <w:rsid w:val="DEFAF7F6"/>
    <w:rsid w:val="DEFB4021"/>
    <w:rsid w:val="DEFDCD24"/>
    <w:rsid w:val="DEFF93DD"/>
    <w:rsid w:val="DEFF94B0"/>
    <w:rsid w:val="DEFFC519"/>
    <w:rsid w:val="DEFFFA16"/>
    <w:rsid w:val="DF1FCD1F"/>
    <w:rsid w:val="DF36776C"/>
    <w:rsid w:val="DF3E2AC0"/>
    <w:rsid w:val="DF3F34A4"/>
    <w:rsid w:val="DF43063F"/>
    <w:rsid w:val="DF4787BC"/>
    <w:rsid w:val="DF4F3C3E"/>
    <w:rsid w:val="DF4FCCC2"/>
    <w:rsid w:val="DF5ACE8D"/>
    <w:rsid w:val="DF5F58DE"/>
    <w:rsid w:val="DF5FE950"/>
    <w:rsid w:val="DF6675DC"/>
    <w:rsid w:val="DF667FA3"/>
    <w:rsid w:val="DF6FC192"/>
    <w:rsid w:val="DF711462"/>
    <w:rsid w:val="DF750168"/>
    <w:rsid w:val="DF79D31B"/>
    <w:rsid w:val="DF7BE340"/>
    <w:rsid w:val="DF7DE161"/>
    <w:rsid w:val="DF7E0CAE"/>
    <w:rsid w:val="DF7EAD1F"/>
    <w:rsid w:val="DF7FD12D"/>
    <w:rsid w:val="DF932E6B"/>
    <w:rsid w:val="DF9389CE"/>
    <w:rsid w:val="DF961450"/>
    <w:rsid w:val="DF9B9122"/>
    <w:rsid w:val="DFA2A78F"/>
    <w:rsid w:val="DFAA26FA"/>
    <w:rsid w:val="DFAFB02C"/>
    <w:rsid w:val="DFAFB17D"/>
    <w:rsid w:val="DFB53EF7"/>
    <w:rsid w:val="DFB91B91"/>
    <w:rsid w:val="DFBA28D7"/>
    <w:rsid w:val="DFBA6090"/>
    <w:rsid w:val="DFBB7511"/>
    <w:rsid w:val="DFBDA91F"/>
    <w:rsid w:val="DFBE9C68"/>
    <w:rsid w:val="DFBF77A2"/>
    <w:rsid w:val="DFBF7FCE"/>
    <w:rsid w:val="DFBFDDD4"/>
    <w:rsid w:val="DFC3413B"/>
    <w:rsid w:val="DFC9429B"/>
    <w:rsid w:val="DFCF1234"/>
    <w:rsid w:val="DFD88403"/>
    <w:rsid w:val="DFDAC064"/>
    <w:rsid w:val="DFDB223A"/>
    <w:rsid w:val="DFDB8A53"/>
    <w:rsid w:val="DFDD06CE"/>
    <w:rsid w:val="DFDD482E"/>
    <w:rsid w:val="DFDE7C84"/>
    <w:rsid w:val="DFDFE7A5"/>
    <w:rsid w:val="DFE209A6"/>
    <w:rsid w:val="DFE63452"/>
    <w:rsid w:val="DFE77AE5"/>
    <w:rsid w:val="DFEAF35F"/>
    <w:rsid w:val="DFEB1B9C"/>
    <w:rsid w:val="DFEB4ADC"/>
    <w:rsid w:val="DFEE6EFF"/>
    <w:rsid w:val="DFEE83FB"/>
    <w:rsid w:val="DFEF5BD4"/>
    <w:rsid w:val="DFEFD79F"/>
    <w:rsid w:val="DFEFF2CF"/>
    <w:rsid w:val="DFF01AF2"/>
    <w:rsid w:val="DFF3EFB7"/>
    <w:rsid w:val="DFF5F9BF"/>
    <w:rsid w:val="DFF71CA0"/>
    <w:rsid w:val="DFF78667"/>
    <w:rsid w:val="DFF7E9E8"/>
    <w:rsid w:val="DFF9AC81"/>
    <w:rsid w:val="DFF9D1E1"/>
    <w:rsid w:val="DFF9D734"/>
    <w:rsid w:val="DFFA141F"/>
    <w:rsid w:val="DFFA759E"/>
    <w:rsid w:val="DFFB3DDF"/>
    <w:rsid w:val="DFFBFF21"/>
    <w:rsid w:val="DFFCCCAF"/>
    <w:rsid w:val="DFFD1A31"/>
    <w:rsid w:val="DFFD769D"/>
    <w:rsid w:val="DFFEA1BD"/>
    <w:rsid w:val="DFFF011A"/>
    <w:rsid w:val="DFFF011C"/>
    <w:rsid w:val="DFFF0AE5"/>
    <w:rsid w:val="DFFF1037"/>
    <w:rsid w:val="DFFF3735"/>
    <w:rsid w:val="DFFF6B5B"/>
    <w:rsid w:val="DFFF89A0"/>
    <w:rsid w:val="DFFF9F11"/>
    <w:rsid w:val="DFFFAEE4"/>
    <w:rsid w:val="DFFFE073"/>
    <w:rsid w:val="DFFFE8E0"/>
    <w:rsid w:val="DFFFEB3A"/>
    <w:rsid w:val="E179793B"/>
    <w:rsid w:val="E1AFFF75"/>
    <w:rsid w:val="E1DF1BA4"/>
    <w:rsid w:val="E236BED4"/>
    <w:rsid w:val="E27DB133"/>
    <w:rsid w:val="E315C095"/>
    <w:rsid w:val="E34FD4A1"/>
    <w:rsid w:val="E36C89EE"/>
    <w:rsid w:val="E39F0AB9"/>
    <w:rsid w:val="E39FF312"/>
    <w:rsid w:val="E3AC361B"/>
    <w:rsid w:val="E3AF5CD5"/>
    <w:rsid w:val="E3CE1D19"/>
    <w:rsid w:val="E3DF99F4"/>
    <w:rsid w:val="E3FB434A"/>
    <w:rsid w:val="E3FD3EF5"/>
    <w:rsid w:val="E3FEB8A5"/>
    <w:rsid w:val="E3FECEDA"/>
    <w:rsid w:val="E49F4BC5"/>
    <w:rsid w:val="E4CE74DF"/>
    <w:rsid w:val="E51A68AD"/>
    <w:rsid w:val="E5734B66"/>
    <w:rsid w:val="E574ED00"/>
    <w:rsid w:val="E57C9FB0"/>
    <w:rsid w:val="E57D4C38"/>
    <w:rsid w:val="E59E3798"/>
    <w:rsid w:val="E5BE0D59"/>
    <w:rsid w:val="E5DAA54C"/>
    <w:rsid w:val="E5EF5614"/>
    <w:rsid w:val="E66F420E"/>
    <w:rsid w:val="E67FF383"/>
    <w:rsid w:val="E69DF0B7"/>
    <w:rsid w:val="E6BF983F"/>
    <w:rsid w:val="E6CFBA65"/>
    <w:rsid w:val="E6D7804A"/>
    <w:rsid w:val="E6F3D70D"/>
    <w:rsid w:val="E6FB0E3A"/>
    <w:rsid w:val="E6FF3208"/>
    <w:rsid w:val="E72FAE5D"/>
    <w:rsid w:val="E75B0029"/>
    <w:rsid w:val="E7695643"/>
    <w:rsid w:val="E7723D31"/>
    <w:rsid w:val="E777D820"/>
    <w:rsid w:val="E77F002D"/>
    <w:rsid w:val="E7ABEC70"/>
    <w:rsid w:val="E7AF8C91"/>
    <w:rsid w:val="E7B251A2"/>
    <w:rsid w:val="E7BF36D6"/>
    <w:rsid w:val="E7BF5739"/>
    <w:rsid w:val="E7CD3660"/>
    <w:rsid w:val="E7CF3BCC"/>
    <w:rsid w:val="E7DC47D0"/>
    <w:rsid w:val="E7DC4BE5"/>
    <w:rsid w:val="E7DEAF77"/>
    <w:rsid w:val="E7DED8C4"/>
    <w:rsid w:val="E7EBA0E3"/>
    <w:rsid w:val="E7EE5C69"/>
    <w:rsid w:val="E7F20C01"/>
    <w:rsid w:val="E7FB01FD"/>
    <w:rsid w:val="E7FC86BC"/>
    <w:rsid w:val="E7FF27FF"/>
    <w:rsid w:val="E7FF3DB4"/>
    <w:rsid w:val="E7FF9D97"/>
    <w:rsid w:val="E7FFF9A3"/>
    <w:rsid w:val="E8DF89F2"/>
    <w:rsid w:val="E8F6ED4C"/>
    <w:rsid w:val="E987211C"/>
    <w:rsid w:val="E9AF75A3"/>
    <w:rsid w:val="E9CDA5CE"/>
    <w:rsid w:val="E9DDA7AE"/>
    <w:rsid w:val="E9DDE872"/>
    <w:rsid w:val="E9EE4E45"/>
    <w:rsid w:val="E9EF09B7"/>
    <w:rsid w:val="E9F71EFB"/>
    <w:rsid w:val="E9FB2F63"/>
    <w:rsid w:val="E9FE8823"/>
    <w:rsid w:val="EA3F2C78"/>
    <w:rsid w:val="EA67DAAA"/>
    <w:rsid w:val="EA758FCC"/>
    <w:rsid w:val="EA7FB7BD"/>
    <w:rsid w:val="EAAE3E87"/>
    <w:rsid w:val="EADD9A76"/>
    <w:rsid w:val="EAE80661"/>
    <w:rsid w:val="EAF30A41"/>
    <w:rsid w:val="EAFA85BD"/>
    <w:rsid w:val="EAFFAE51"/>
    <w:rsid w:val="EB2DF9FA"/>
    <w:rsid w:val="EB33743B"/>
    <w:rsid w:val="EB389586"/>
    <w:rsid w:val="EB3B02E2"/>
    <w:rsid w:val="EB5F8BA0"/>
    <w:rsid w:val="EB683EAB"/>
    <w:rsid w:val="EB6F2DD1"/>
    <w:rsid w:val="EB767E34"/>
    <w:rsid w:val="EB7826B5"/>
    <w:rsid w:val="EB7BE610"/>
    <w:rsid w:val="EB7F4467"/>
    <w:rsid w:val="EB7FE994"/>
    <w:rsid w:val="EB97D8BB"/>
    <w:rsid w:val="EBBC3A43"/>
    <w:rsid w:val="EBBDCE6B"/>
    <w:rsid w:val="EBBF98D9"/>
    <w:rsid w:val="EBF3E06B"/>
    <w:rsid w:val="EBF614B9"/>
    <w:rsid w:val="EBF78539"/>
    <w:rsid w:val="EBF7EB48"/>
    <w:rsid w:val="EBFB993D"/>
    <w:rsid w:val="EBFF0A0A"/>
    <w:rsid w:val="EBFF400A"/>
    <w:rsid w:val="EBFFD7DB"/>
    <w:rsid w:val="EC7BD331"/>
    <w:rsid w:val="EC9F379C"/>
    <w:rsid w:val="ECAABB2B"/>
    <w:rsid w:val="ECAE8611"/>
    <w:rsid w:val="ECB28F14"/>
    <w:rsid w:val="ECD778A4"/>
    <w:rsid w:val="ECDFEB23"/>
    <w:rsid w:val="ECE22D86"/>
    <w:rsid w:val="ECF92673"/>
    <w:rsid w:val="ED31DB21"/>
    <w:rsid w:val="ED5EE087"/>
    <w:rsid w:val="ED5FFE26"/>
    <w:rsid w:val="ED6A5426"/>
    <w:rsid w:val="ED77D8FB"/>
    <w:rsid w:val="ED7B1548"/>
    <w:rsid w:val="ED8F021B"/>
    <w:rsid w:val="ED9EBA9D"/>
    <w:rsid w:val="ED9F0111"/>
    <w:rsid w:val="ED9F46F6"/>
    <w:rsid w:val="EDB23A64"/>
    <w:rsid w:val="EDBDD9C3"/>
    <w:rsid w:val="EDD7750D"/>
    <w:rsid w:val="EDDAABC9"/>
    <w:rsid w:val="EDDE70E5"/>
    <w:rsid w:val="EDDF70C5"/>
    <w:rsid w:val="EDE35B44"/>
    <w:rsid w:val="EDEBE503"/>
    <w:rsid w:val="EDEFBC2A"/>
    <w:rsid w:val="EDF1913B"/>
    <w:rsid w:val="EDF6B091"/>
    <w:rsid w:val="EDF75F11"/>
    <w:rsid w:val="EDF7B152"/>
    <w:rsid w:val="EDF8D2E8"/>
    <w:rsid w:val="EDFAE721"/>
    <w:rsid w:val="EDFBD813"/>
    <w:rsid w:val="EDFFFB3F"/>
    <w:rsid w:val="EE1D5EC9"/>
    <w:rsid w:val="EE3FCF21"/>
    <w:rsid w:val="EE52CBB1"/>
    <w:rsid w:val="EE7FB7D3"/>
    <w:rsid w:val="EEABDEA1"/>
    <w:rsid w:val="EEAF8524"/>
    <w:rsid w:val="EEB5B8FF"/>
    <w:rsid w:val="EEBB0F01"/>
    <w:rsid w:val="EEBFA247"/>
    <w:rsid w:val="EECFDCEF"/>
    <w:rsid w:val="EED757FD"/>
    <w:rsid w:val="EEDEE0F9"/>
    <w:rsid w:val="EEF67CAF"/>
    <w:rsid w:val="EEF6DF70"/>
    <w:rsid w:val="EEFB044D"/>
    <w:rsid w:val="EEFE8B9F"/>
    <w:rsid w:val="EEFE8CC0"/>
    <w:rsid w:val="EEFEB914"/>
    <w:rsid w:val="EEFEE4F3"/>
    <w:rsid w:val="EEFF17CB"/>
    <w:rsid w:val="EEFFB094"/>
    <w:rsid w:val="EEFFF78E"/>
    <w:rsid w:val="EF0D9E19"/>
    <w:rsid w:val="EF17193B"/>
    <w:rsid w:val="EF2738CD"/>
    <w:rsid w:val="EF33463C"/>
    <w:rsid w:val="EF3B7DF9"/>
    <w:rsid w:val="EF4A0EB7"/>
    <w:rsid w:val="EF5F3C18"/>
    <w:rsid w:val="EF5F62CD"/>
    <w:rsid w:val="EF66A179"/>
    <w:rsid w:val="EF66AB65"/>
    <w:rsid w:val="EF671048"/>
    <w:rsid w:val="EF6FD1B5"/>
    <w:rsid w:val="EF73410B"/>
    <w:rsid w:val="EF755DB5"/>
    <w:rsid w:val="EF776E1B"/>
    <w:rsid w:val="EF7B5EC4"/>
    <w:rsid w:val="EF7D77EB"/>
    <w:rsid w:val="EF7E94A6"/>
    <w:rsid w:val="EF7EFF15"/>
    <w:rsid w:val="EF7F0CDB"/>
    <w:rsid w:val="EF7F19B0"/>
    <w:rsid w:val="EF7F8A34"/>
    <w:rsid w:val="EF8ECB70"/>
    <w:rsid w:val="EF9283C4"/>
    <w:rsid w:val="EF9E049F"/>
    <w:rsid w:val="EFAFEBB4"/>
    <w:rsid w:val="EFB3E4C9"/>
    <w:rsid w:val="EFB5FAD5"/>
    <w:rsid w:val="EFB5FDFF"/>
    <w:rsid w:val="EFB7A597"/>
    <w:rsid w:val="EFB83A79"/>
    <w:rsid w:val="EFB9C650"/>
    <w:rsid w:val="EFBD844E"/>
    <w:rsid w:val="EFBDAC57"/>
    <w:rsid w:val="EFBDFFE5"/>
    <w:rsid w:val="EFBF2CFF"/>
    <w:rsid w:val="EFBFCF19"/>
    <w:rsid w:val="EFD52D10"/>
    <w:rsid w:val="EFD7C55E"/>
    <w:rsid w:val="EFD7F292"/>
    <w:rsid w:val="EFDB6FF8"/>
    <w:rsid w:val="EFDF17F3"/>
    <w:rsid w:val="EFDFB7BE"/>
    <w:rsid w:val="EFE42A65"/>
    <w:rsid w:val="EFE7A0A3"/>
    <w:rsid w:val="EFE85D37"/>
    <w:rsid w:val="EFE907B4"/>
    <w:rsid w:val="EFEA8874"/>
    <w:rsid w:val="EFEB0605"/>
    <w:rsid w:val="EFEDEBDD"/>
    <w:rsid w:val="EFEF2EDF"/>
    <w:rsid w:val="EFF34971"/>
    <w:rsid w:val="EFF35028"/>
    <w:rsid w:val="EFF3BDBE"/>
    <w:rsid w:val="EFF78946"/>
    <w:rsid w:val="EFF79136"/>
    <w:rsid w:val="EFF850C9"/>
    <w:rsid w:val="EFF871C1"/>
    <w:rsid w:val="EFFA1770"/>
    <w:rsid w:val="EFFBDC7F"/>
    <w:rsid w:val="EFFD99DC"/>
    <w:rsid w:val="EFFDC6E4"/>
    <w:rsid w:val="EFFDFC15"/>
    <w:rsid w:val="EFFE28E6"/>
    <w:rsid w:val="EFFE6396"/>
    <w:rsid w:val="EFFEBA8A"/>
    <w:rsid w:val="EFFF02AE"/>
    <w:rsid w:val="EFFF617C"/>
    <w:rsid w:val="EFFF9541"/>
    <w:rsid w:val="EFFF982A"/>
    <w:rsid w:val="EFFFA03E"/>
    <w:rsid w:val="F0579AFD"/>
    <w:rsid w:val="F0AB97DD"/>
    <w:rsid w:val="F0AF59DC"/>
    <w:rsid w:val="F0B69ABC"/>
    <w:rsid w:val="F0FC8567"/>
    <w:rsid w:val="F0FD385C"/>
    <w:rsid w:val="F17FA0CC"/>
    <w:rsid w:val="F1BEB5DB"/>
    <w:rsid w:val="F1DD1505"/>
    <w:rsid w:val="F229DCBC"/>
    <w:rsid w:val="F23DBD6D"/>
    <w:rsid w:val="F2B31ACF"/>
    <w:rsid w:val="F2B60A2A"/>
    <w:rsid w:val="F2DD4A73"/>
    <w:rsid w:val="F2EF00FF"/>
    <w:rsid w:val="F33E3587"/>
    <w:rsid w:val="F359D652"/>
    <w:rsid w:val="F36FF369"/>
    <w:rsid w:val="F37E9C8F"/>
    <w:rsid w:val="F37F5D1B"/>
    <w:rsid w:val="F38D895D"/>
    <w:rsid w:val="F3A47B65"/>
    <w:rsid w:val="F3B12E35"/>
    <w:rsid w:val="F3BF7E64"/>
    <w:rsid w:val="F3CBF989"/>
    <w:rsid w:val="F3D4CD9B"/>
    <w:rsid w:val="F3D54A64"/>
    <w:rsid w:val="F3EACEB7"/>
    <w:rsid w:val="F3EFA9AD"/>
    <w:rsid w:val="F3F335F8"/>
    <w:rsid w:val="F3F71364"/>
    <w:rsid w:val="F3FB0996"/>
    <w:rsid w:val="F3FBD816"/>
    <w:rsid w:val="F3FC0AD2"/>
    <w:rsid w:val="F3FD3686"/>
    <w:rsid w:val="F3FF0E41"/>
    <w:rsid w:val="F3FFB252"/>
    <w:rsid w:val="F43FA70C"/>
    <w:rsid w:val="F43FE837"/>
    <w:rsid w:val="F47D2C9C"/>
    <w:rsid w:val="F48B5302"/>
    <w:rsid w:val="F4ABCF7D"/>
    <w:rsid w:val="F4D7E98A"/>
    <w:rsid w:val="F4DF19E5"/>
    <w:rsid w:val="F4FF3735"/>
    <w:rsid w:val="F4FF6404"/>
    <w:rsid w:val="F51BF7EE"/>
    <w:rsid w:val="F51C95C2"/>
    <w:rsid w:val="F54589BC"/>
    <w:rsid w:val="F5533FCC"/>
    <w:rsid w:val="F55F6643"/>
    <w:rsid w:val="F56DFDED"/>
    <w:rsid w:val="F57FE21D"/>
    <w:rsid w:val="F5A6484B"/>
    <w:rsid w:val="F5BD8B52"/>
    <w:rsid w:val="F5BE223D"/>
    <w:rsid w:val="F5BFABFB"/>
    <w:rsid w:val="F5C6B8FD"/>
    <w:rsid w:val="F5D7313C"/>
    <w:rsid w:val="F5F5152A"/>
    <w:rsid w:val="F5F7E652"/>
    <w:rsid w:val="F5FB41A2"/>
    <w:rsid w:val="F5FBB661"/>
    <w:rsid w:val="F5FE5B90"/>
    <w:rsid w:val="F5FF168E"/>
    <w:rsid w:val="F5FF5888"/>
    <w:rsid w:val="F5FFC33A"/>
    <w:rsid w:val="F5FFE8A3"/>
    <w:rsid w:val="F5FFF569"/>
    <w:rsid w:val="F6336002"/>
    <w:rsid w:val="F64F0CFA"/>
    <w:rsid w:val="F663CECF"/>
    <w:rsid w:val="F66D5CE7"/>
    <w:rsid w:val="F66F1852"/>
    <w:rsid w:val="F672DCE8"/>
    <w:rsid w:val="F673910D"/>
    <w:rsid w:val="F6773F96"/>
    <w:rsid w:val="F67775D4"/>
    <w:rsid w:val="F67E70A6"/>
    <w:rsid w:val="F67F1A11"/>
    <w:rsid w:val="F67F8F4A"/>
    <w:rsid w:val="F6950D6E"/>
    <w:rsid w:val="F69B9FCB"/>
    <w:rsid w:val="F69FA83F"/>
    <w:rsid w:val="F6BA26BB"/>
    <w:rsid w:val="F6BD42DB"/>
    <w:rsid w:val="F6BF6174"/>
    <w:rsid w:val="F6CDD428"/>
    <w:rsid w:val="F6DB392B"/>
    <w:rsid w:val="F6E598C9"/>
    <w:rsid w:val="F6E5AF0C"/>
    <w:rsid w:val="F6EF4327"/>
    <w:rsid w:val="F6EFC378"/>
    <w:rsid w:val="F6EFF82B"/>
    <w:rsid w:val="F6F57648"/>
    <w:rsid w:val="F6FAC1ED"/>
    <w:rsid w:val="F6FBC86E"/>
    <w:rsid w:val="F6FCD744"/>
    <w:rsid w:val="F6FD2A5D"/>
    <w:rsid w:val="F6FD735B"/>
    <w:rsid w:val="F6FDE23D"/>
    <w:rsid w:val="F6FEE370"/>
    <w:rsid w:val="F6FF5BF6"/>
    <w:rsid w:val="F6FF7F94"/>
    <w:rsid w:val="F6FFB6CA"/>
    <w:rsid w:val="F6FFFBA6"/>
    <w:rsid w:val="F715DF33"/>
    <w:rsid w:val="F71F2072"/>
    <w:rsid w:val="F72AEA85"/>
    <w:rsid w:val="F73F12DC"/>
    <w:rsid w:val="F74F3FE6"/>
    <w:rsid w:val="F757E1FD"/>
    <w:rsid w:val="F758ED5C"/>
    <w:rsid w:val="F75B1369"/>
    <w:rsid w:val="F75B755B"/>
    <w:rsid w:val="F76B2EDA"/>
    <w:rsid w:val="F7759D9A"/>
    <w:rsid w:val="F777A8AB"/>
    <w:rsid w:val="F777FF71"/>
    <w:rsid w:val="F77A5071"/>
    <w:rsid w:val="F77BE3DD"/>
    <w:rsid w:val="F77DE2AA"/>
    <w:rsid w:val="F77DE4B5"/>
    <w:rsid w:val="F77E08E5"/>
    <w:rsid w:val="F77E4069"/>
    <w:rsid w:val="F77E5F01"/>
    <w:rsid w:val="F7873A02"/>
    <w:rsid w:val="F78EDA76"/>
    <w:rsid w:val="F7AF0095"/>
    <w:rsid w:val="F7AF30AE"/>
    <w:rsid w:val="F7AF44ED"/>
    <w:rsid w:val="F7AFFF34"/>
    <w:rsid w:val="F7B5DC2C"/>
    <w:rsid w:val="F7B63099"/>
    <w:rsid w:val="F7BDCB62"/>
    <w:rsid w:val="F7BDF420"/>
    <w:rsid w:val="F7BE0AFB"/>
    <w:rsid w:val="F7CE3D5F"/>
    <w:rsid w:val="F7CFB0A4"/>
    <w:rsid w:val="F7CFE861"/>
    <w:rsid w:val="F7D3E862"/>
    <w:rsid w:val="F7D3F8C0"/>
    <w:rsid w:val="F7D608F9"/>
    <w:rsid w:val="F7D7C0CD"/>
    <w:rsid w:val="F7D9D592"/>
    <w:rsid w:val="F7DADB76"/>
    <w:rsid w:val="F7DEE612"/>
    <w:rsid w:val="F7DF29FC"/>
    <w:rsid w:val="F7DF40E7"/>
    <w:rsid w:val="F7DFA660"/>
    <w:rsid w:val="F7DFAAAE"/>
    <w:rsid w:val="F7DFC0E9"/>
    <w:rsid w:val="F7E3334E"/>
    <w:rsid w:val="F7E70D60"/>
    <w:rsid w:val="F7EA52BB"/>
    <w:rsid w:val="F7EA6501"/>
    <w:rsid w:val="F7EB6782"/>
    <w:rsid w:val="F7ED4BE0"/>
    <w:rsid w:val="F7ED569E"/>
    <w:rsid w:val="F7EF98A6"/>
    <w:rsid w:val="F7F3A54B"/>
    <w:rsid w:val="F7F51484"/>
    <w:rsid w:val="F7F5D3C6"/>
    <w:rsid w:val="F7F5FBF1"/>
    <w:rsid w:val="F7F64C2F"/>
    <w:rsid w:val="F7F6501B"/>
    <w:rsid w:val="F7F65CEC"/>
    <w:rsid w:val="F7F70678"/>
    <w:rsid w:val="F7FA42A0"/>
    <w:rsid w:val="F7FB00AA"/>
    <w:rsid w:val="F7FB2D74"/>
    <w:rsid w:val="F7FBEAF2"/>
    <w:rsid w:val="F7FDFCF0"/>
    <w:rsid w:val="F7FE01D9"/>
    <w:rsid w:val="F7FED253"/>
    <w:rsid w:val="F7FF1DBF"/>
    <w:rsid w:val="F7FF28D1"/>
    <w:rsid w:val="F7FF35EB"/>
    <w:rsid w:val="F7FF6607"/>
    <w:rsid w:val="F7FF7000"/>
    <w:rsid w:val="F7FFCC53"/>
    <w:rsid w:val="F81DAC9F"/>
    <w:rsid w:val="F878E547"/>
    <w:rsid w:val="F87F296E"/>
    <w:rsid w:val="F8DBAC39"/>
    <w:rsid w:val="F8E48770"/>
    <w:rsid w:val="F8F37963"/>
    <w:rsid w:val="F8F6795E"/>
    <w:rsid w:val="F8F6BA82"/>
    <w:rsid w:val="F8F7987C"/>
    <w:rsid w:val="F92D5C98"/>
    <w:rsid w:val="F93E32BD"/>
    <w:rsid w:val="F9677A8E"/>
    <w:rsid w:val="F96EAE3E"/>
    <w:rsid w:val="F979A3FB"/>
    <w:rsid w:val="F97BBAFD"/>
    <w:rsid w:val="F97BEFC1"/>
    <w:rsid w:val="F97E0A99"/>
    <w:rsid w:val="F97EBA13"/>
    <w:rsid w:val="F97F1477"/>
    <w:rsid w:val="F9822755"/>
    <w:rsid w:val="F98F46B8"/>
    <w:rsid w:val="F99F0038"/>
    <w:rsid w:val="F9BF3FB8"/>
    <w:rsid w:val="F9CF1432"/>
    <w:rsid w:val="F9CF8CB2"/>
    <w:rsid w:val="F9CFEC94"/>
    <w:rsid w:val="F9E7A51A"/>
    <w:rsid w:val="F9E7B487"/>
    <w:rsid w:val="F9EB34BF"/>
    <w:rsid w:val="F9F3C595"/>
    <w:rsid w:val="F9F79C5C"/>
    <w:rsid w:val="F9FBC764"/>
    <w:rsid w:val="F9FE251C"/>
    <w:rsid w:val="F9FF3991"/>
    <w:rsid w:val="F9FFB379"/>
    <w:rsid w:val="F9FFBF37"/>
    <w:rsid w:val="FA33322C"/>
    <w:rsid w:val="FA51F0B7"/>
    <w:rsid w:val="FA5DA317"/>
    <w:rsid w:val="FA5E9089"/>
    <w:rsid w:val="FA6BFC93"/>
    <w:rsid w:val="FA7A06FB"/>
    <w:rsid w:val="FA7BA419"/>
    <w:rsid w:val="FA7F3658"/>
    <w:rsid w:val="FA7F630D"/>
    <w:rsid w:val="FAB29994"/>
    <w:rsid w:val="FAB4D069"/>
    <w:rsid w:val="FAB57C49"/>
    <w:rsid w:val="FABF1965"/>
    <w:rsid w:val="FAC26BB0"/>
    <w:rsid w:val="FACEAD71"/>
    <w:rsid w:val="FADB2091"/>
    <w:rsid w:val="FAE2C74A"/>
    <w:rsid w:val="FAE3FCB1"/>
    <w:rsid w:val="FAEE0CB8"/>
    <w:rsid w:val="FAEF811B"/>
    <w:rsid w:val="FAEF9CED"/>
    <w:rsid w:val="FAEFB5BC"/>
    <w:rsid w:val="FAEFF112"/>
    <w:rsid w:val="FAF41D82"/>
    <w:rsid w:val="FAF9C779"/>
    <w:rsid w:val="FAFBFA1F"/>
    <w:rsid w:val="FAFF0E1F"/>
    <w:rsid w:val="FAFF1E8A"/>
    <w:rsid w:val="FAFF2230"/>
    <w:rsid w:val="FAFFD284"/>
    <w:rsid w:val="FAFFFF65"/>
    <w:rsid w:val="FB3BD7B7"/>
    <w:rsid w:val="FB534ECD"/>
    <w:rsid w:val="FB679E47"/>
    <w:rsid w:val="FB6D4DAE"/>
    <w:rsid w:val="FB6E079A"/>
    <w:rsid w:val="FB73E8A1"/>
    <w:rsid w:val="FB753829"/>
    <w:rsid w:val="FB792FBD"/>
    <w:rsid w:val="FB79A849"/>
    <w:rsid w:val="FB7E255A"/>
    <w:rsid w:val="FB7E2B0D"/>
    <w:rsid w:val="FB7ED318"/>
    <w:rsid w:val="FB8D929A"/>
    <w:rsid w:val="FB972EB9"/>
    <w:rsid w:val="FBAF495A"/>
    <w:rsid w:val="FBB384B8"/>
    <w:rsid w:val="FBB3C997"/>
    <w:rsid w:val="FBB99694"/>
    <w:rsid w:val="FBBB3D33"/>
    <w:rsid w:val="FBBD7905"/>
    <w:rsid w:val="FBBD9F7C"/>
    <w:rsid w:val="FBBF13C5"/>
    <w:rsid w:val="FBBF75BB"/>
    <w:rsid w:val="FBBFA9D1"/>
    <w:rsid w:val="FBCE2CD6"/>
    <w:rsid w:val="FBCE4D5E"/>
    <w:rsid w:val="FBCE5A56"/>
    <w:rsid w:val="FBCF5828"/>
    <w:rsid w:val="FBD28698"/>
    <w:rsid w:val="FBD4C896"/>
    <w:rsid w:val="FBD73371"/>
    <w:rsid w:val="FBD7F530"/>
    <w:rsid w:val="FBD9B9B1"/>
    <w:rsid w:val="FBDBE754"/>
    <w:rsid w:val="FBDE562B"/>
    <w:rsid w:val="FBDE80B1"/>
    <w:rsid w:val="FBDF1ECB"/>
    <w:rsid w:val="FBDFB52B"/>
    <w:rsid w:val="FBDFC46F"/>
    <w:rsid w:val="FBDFF4A6"/>
    <w:rsid w:val="FBDFF634"/>
    <w:rsid w:val="FBE052EE"/>
    <w:rsid w:val="FBE10ED4"/>
    <w:rsid w:val="FBE4758A"/>
    <w:rsid w:val="FBE95A68"/>
    <w:rsid w:val="FBEA4FE5"/>
    <w:rsid w:val="FBEB3D5B"/>
    <w:rsid w:val="FBECA8E5"/>
    <w:rsid w:val="FBED910D"/>
    <w:rsid w:val="FBEDBA47"/>
    <w:rsid w:val="FBEDF7DA"/>
    <w:rsid w:val="FBEF6322"/>
    <w:rsid w:val="FBF10B54"/>
    <w:rsid w:val="FBF61C40"/>
    <w:rsid w:val="FBF671BF"/>
    <w:rsid w:val="FBF75834"/>
    <w:rsid w:val="FBF75B86"/>
    <w:rsid w:val="FBF76889"/>
    <w:rsid w:val="FBF7D07F"/>
    <w:rsid w:val="FBF98515"/>
    <w:rsid w:val="FBFA18BB"/>
    <w:rsid w:val="FBFB2751"/>
    <w:rsid w:val="FBFB2884"/>
    <w:rsid w:val="FBFBD522"/>
    <w:rsid w:val="FBFD3D63"/>
    <w:rsid w:val="FBFD46BC"/>
    <w:rsid w:val="FBFDA27E"/>
    <w:rsid w:val="FBFE74F2"/>
    <w:rsid w:val="FBFF05A6"/>
    <w:rsid w:val="FBFF0A33"/>
    <w:rsid w:val="FBFF604C"/>
    <w:rsid w:val="FBFF6E53"/>
    <w:rsid w:val="FBFF97A2"/>
    <w:rsid w:val="FBFFAEF7"/>
    <w:rsid w:val="FBFFC141"/>
    <w:rsid w:val="FBFFD628"/>
    <w:rsid w:val="FBFFE345"/>
    <w:rsid w:val="FBFFE961"/>
    <w:rsid w:val="FBFFF35D"/>
    <w:rsid w:val="FC47EA51"/>
    <w:rsid w:val="FC52D557"/>
    <w:rsid w:val="FC5FED34"/>
    <w:rsid w:val="FC5FF807"/>
    <w:rsid w:val="FC6FA0CB"/>
    <w:rsid w:val="FC766B6D"/>
    <w:rsid w:val="FC7FDDA3"/>
    <w:rsid w:val="FC9A1EE1"/>
    <w:rsid w:val="FCBDA37A"/>
    <w:rsid w:val="FCBDC7D8"/>
    <w:rsid w:val="FCCDB3DA"/>
    <w:rsid w:val="FCD1E7BE"/>
    <w:rsid w:val="FCDA1B31"/>
    <w:rsid w:val="FCE2325C"/>
    <w:rsid w:val="FCEF5426"/>
    <w:rsid w:val="FCF342CD"/>
    <w:rsid w:val="FCFB0989"/>
    <w:rsid w:val="FCFBF86F"/>
    <w:rsid w:val="FCFE8547"/>
    <w:rsid w:val="FD175581"/>
    <w:rsid w:val="FD1B3D40"/>
    <w:rsid w:val="FD1F0D45"/>
    <w:rsid w:val="FD2B4BF9"/>
    <w:rsid w:val="FD338641"/>
    <w:rsid w:val="FD3F76F7"/>
    <w:rsid w:val="FD3FAB3E"/>
    <w:rsid w:val="FD572B24"/>
    <w:rsid w:val="FD579D34"/>
    <w:rsid w:val="FD5B5EFE"/>
    <w:rsid w:val="FD69E1B8"/>
    <w:rsid w:val="FD6B6F52"/>
    <w:rsid w:val="FD72E89C"/>
    <w:rsid w:val="FD766BC9"/>
    <w:rsid w:val="FD77B566"/>
    <w:rsid w:val="FD77D60D"/>
    <w:rsid w:val="FD79CFE2"/>
    <w:rsid w:val="FD7C3857"/>
    <w:rsid w:val="FD7F3108"/>
    <w:rsid w:val="FD7F6A7A"/>
    <w:rsid w:val="FD7F827D"/>
    <w:rsid w:val="FD8860A2"/>
    <w:rsid w:val="FD8D30C1"/>
    <w:rsid w:val="FD9AAF89"/>
    <w:rsid w:val="FD9BCD4D"/>
    <w:rsid w:val="FD9F665C"/>
    <w:rsid w:val="FDABA8D4"/>
    <w:rsid w:val="FDAD6636"/>
    <w:rsid w:val="FDAF3DA3"/>
    <w:rsid w:val="FDB75668"/>
    <w:rsid w:val="FDBE1B25"/>
    <w:rsid w:val="FDBF4899"/>
    <w:rsid w:val="FDBF56DC"/>
    <w:rsid w:val="FDBFD674"/>
    <w:rsid w:val="FDBFDCAC"/>
    <w:rsid w:val="FDC387C8"/>
    <w:rsid w:val="FDCE5624"/>
    <w:rsid w:val="FDCF34E4"/>
    <w:rsid w:val="FDCFB074"/>
    <w:rsid w:val="FDCFB67F"/>
    <w:rsid w:val="FDCFD2EE"/>
    <w:rsid w:val="FDD4D914"/>
    <w:rsid w:val="FDD7A529"/>
    <w:rsid w:val="FDD7F483"/>
    <w:rsid w:val="FDDB3A73"/>
    <w:rsid w:val="FDDB3FD7"/>
    <w:rsid w:val="FDDBAC1C"/>
    <w:rsid w:val="FDDD9999"/>
    <w:rsid w:val="FDDDD55A"/>
    <w:rsid w:val="FDDDD6DA"/>
    <w:rsid w:val="FDDDFF28"/>
    <w:rsid w:val="FDDF2359"/>
    <w:rsid w:val="FDDFB0D9"/>
    <w:rsid w:val="FDE73F23"/>
    <w:rsid w:val="FDEA2A97"/>
    <w:rsid w:val="FDEB64B4"/>
    <w:rsid w:val="FDEB9D3B"/>
    <w:rsid w:val="FDEBE792"/>
    <w:rsid w:val="FDEDCB13"/>
    <w:rsid w:val="FDEDE48A"/>
    <w:rsid w:val="FDEF16C3"/>
    <w:rsid w:val="FDEF45F8"/>
    <w:rsid w:val="FDEF954B"/>
    <w:rsid w:val="FDF38C23"/>
    <w:rsid w:val="FDF54047"/>
    <w:rsid w:val="FDF5FF91"/>
    <w:rsid w:val="FDF75E2B"/>
    <w:rsid w:val="FDF7B412"/>
    <w:rsid w:val="FDFAACC1"/>
    <w:rsid w:val="FDFD770F"/>
    <w:rsid w:val="FDFD8DF6"/>
    <w:rsid w:val="FDFD8FB8"/>
    <w:rsid w:val="FDFDBD3D"/>
    <w:rsid w:val="FDFECD32"/>
    <w:rsid w:val="FDFF2D0F"/>
    <w:rsid w:val="FDFFEEBE"/>
    <w:rsid w:val="FDFFF8E1"/>
    <w:rsid w:val="FE24369A"/>
    <w:rsid w:val="FE2B05E3"/>
    <w:rsid w:val="FE2BAE34"/>
    <w:rsid w:val="FE37A3DF"/>
    <w:rsid w:val="FE37D187"/>
    <w:rsid w:val="FE37F761"/>
    <w:rsid w:val="FE3E6865"/>
    <w:rsid w:val="FE3F5FAA"/>
    <w:rsid w:val="FE3FE9FD"/>
    <w:rsid w:val="FE4EB7D3"/>
    <w:rsid w:val="FE5F0D69"/>
    <w:rsid w:val="FE5F8150"/>
    <w:rsid w:val="FE679FE2"/>
    <w:rsid w:val="FE67ED8B"/>
    <w:rsid w:val="FE6F2714"/>
    <w:rsid w:val="FE6F6712"/>
    <w:rsid w:val="FE792725"/>
    <w:rsid w:val="FE7B7CB0"/>
    <w:rsid w:val="FE7D9032"/>
    <w:rsid w:val="FE7E1C68"/>
    <w:rsid w:val="FE7E43A2"/>
    <w:rsid w:val="FE7F1357"/>
    <w:rsid w:val="FEA570EE"/>
    <w:rsid w:val="FEAD803A"/>
    <w:rsid w:val="FEAEAE45"/>
    <w:rsid w:val="FEAF2110"/>
    <w:rsid w:val="FEB9C719"/>
    <w:rsid w:val="FEBAE24D"/>
    <w:rsid w:val="FEBBFF35"/>
    <w:rsid w:val="FEBF157D"/>
    <w:rsid w:val="FEBF199F"/>
    <w:rsid w:val="FEBFDD49"/>
    <w:rsid w:val="FEBFDFA0"/>
    <w:rsid w:val="FEC8FD01"/>
    <w:rsid w:val="FED0B815"/>
    <w:rsid w:val="FED3340A"/>
    <w:rsid w:val="FEDB173D"/>
    <w:rsid w:val="FEDDBE6D"/>
    <w:rsid w:val="FEDF2A74"/>
    <w:rsid w:val="FEDFABFD"/>
    <w:rsid w:val="FEDFB453"/>
    <w:rsid w:val="FEDFB77A"/>
    <w:rsid w:val="FEDFD000"/>
    <w:rsid w:val="FEE7B51A"/>
    <w:rsid w:val="FEE85670"/>
    <w:rsid w:val="FEEBC550"/>
    <w:rsid w:val="FEEF9EBD"/>
    <w:rsid w:val="FEEFB966"/>
    <w:rsid w:val="FEEFF589"/>
    <w:rsid w:val="FEF15288"/>
    <w:rsid w:val="FEF65F26"/>
    <w:rsid w:val="FEF775F1"/>
    <w:rsid w:val="FEF79026"/>
    <w:rsid w:val="FEFB0460"/>
    <w:rsid w:val="FEFB09D4"/>
    <w:rsid w:val="FEFB3634"/>
    <w:rsid w:val="FEFDDB5B"/>
    <w:rsid w:val="FEFE4C46"/>
    <w:rsid w:val="FEFEAB92"/>
    <w:rsid w:val="FEFF2D70"/>
    <w:rsid w:val="FEFF3B21"/>
    <w:rsid w:val="FEFF486D"/>
    <w:rsid w:val="FEFF5295"/>
    <w:rsid w:val="FEFF59F8"/>
    <w:rsid w:val="FEFF733A"/>
    <w:rsid w:val="FEFF92A8"/>
    <w:rsid w:val="FEFF9DCD"/>
    <w:rsid w:val="FEFFB138"/>
    <w:rsid w:val="FEFFCF78"/>
    <w:rsid w:val="FEFFE0BE"/>
    <w:rsid w:val="FEFFE693"/>
    <w:rsid w:val="FEFFEB18"/>
    <w:rsid w:val="FEFFFB16"/>
    <w:rsid w:val="FF13AFCF"/>
    <w:rsid w:val="FF1C73C1"/>
    <w:rsid w:val="FF240AF0"/>
    <w:rsid w:val="FF2B1D09"/>
    <w:rsid w:val="FF2F3628"/>
    <w:rsid w:val="FF2FDEB0"/>
    <w:rsid w:val="FF37C505"/>
    <w:rsid w:val="FF38EFE1"/>
    <w:rsid w:val="FF3BF003"/>
    <w:rsid w:val="FF3CC73A"/>
    <w:rsid w:val="FF3D8D85"/>
    <w:rsid w:val="FF3DE45E"/>
    <w:rsid w:val="FF3E9FC2"/>
    <w:rsid w:val="FF3F4276"/>
    <w:rsid w:val="FF3F8354"/>
    <w:rsid w:val="FF3F8D6B"/>
    <w:rsid w:val="FF3F9267"/>
    <w:rsid w:val="FF3FE2C6"/>
    <w:rsid w:val="FF3FE7BB"/>
    <w:rsid w:val="FF46A45C"/>
    <w:rsid w:val="FF540E29"/>
    <w:rsid w:val="FF57E3FA"/>
    <w:rsid w:val="FF5D3048"/>
    <w:rsid w:val="FF5D6056"/>
    <w:rsid w:val="FF5DBBFC"/>
    <w:rsid w:val="FF5E1641"/>
    <w:rsid w:val="FF5F2991"/>
    <w:rsid w:val="FF67824B"/>
    <w:rsid w:val="FF6F3F2F"/>
    <w:rsid w:val="FF738CAA"/>
    <w:rsid w:val="FF73BD41"/>
    <w:rsid w:val="FF746051"/>
    <w:rsid w:val="FF75C108"/>
    <w:rsid w:val="FF761742"/>
    <w:rsid w:val="FF76CC0E"/>
    <w:rsid w:val="FF777F56"/>
    <w:rsid w:val="FF79F16B"/>
    <w:rsid w:val="FF7AF186"/>
    <w:rsid w:val="FF7BD50D"/>
    <w:rsid w:val="FF7BE022"/>
    <w:rsid w:val="FF7C4355"/>
    <w:rsid w:val="FF7C8587"/>
    <w:rsid w:val="FF7C90BA"/>
    <w:rsid w:val="FF7CE765"/>
    <w:rsid w:val="FF7D4BAC"/>
    <w:rsid w:val="FF7D5C4D"/>
    <w:rsid w:val="FF7DFB4B"/>
    <w:rsid w:val="FF7E30A9"/>
    <w:rsid w:val="FF7EE4FC"/>
    <w:rsid w:val="FF7EE668"/>
    <w:rsid w:val="FF7F4568"/>
    <w:rsid w:val="FF7F548A"/>
    <w:rsid w:val="FF7F661F"/>
    <w:rsid w:val="FF7F6C98"/>
    <w:rsid w:val="FF7F8753"/>
    <w:rsid w:val="FF7FAA3F"/>
    <w:rsid w:val="FF7FADC8"/>
    <w:rsid w:val="FF7FAE9C"/>
    <w:rsid w:val="FF7FB3C4"/>
    <w:rsid w:val="FF7FEC02"/>
    <w:rsid w:val="FF7FF438"/>
    <w:rsid w:val="FF8D41CE"/>
    <w:rsid w:val="FF8E9A03"/>
    <w:rsid w:val="FF8EFAC0"/>
    <w:rsid w:val="FF8F0E18"/>
    <w:rsid w:val="FF8F71D6"/>
    <w:rsid w:val="FF9296DD"/>
    <w:rsid w:val="FF92C1BC"/>
    <w:rsid w:val="FF9543A0"/>
    <w:rsid w:val="FF95BAAB"/>
    <w:rsid w:val="FF95CE1E"/>
    <w:rsid w:val="FF9E1650"/>
    <w:rsid w:val="FF9EB491"/>
    <w:rsid w:val="FF9EC31B"/>
    <w:rsid w:val="FF9F1E8C"/>
    <w:rsid w:val="FFA13F1D"/>
    <w:rsid w:val="FFA35CE8"/>
    <w:rsid w:val="FFA560E2"/>
    <w:rsid w:val="FFA70FB2"/>
    <w:rsid w:val="FFAC284B"/>
    <w:rsid w:val="FFAD371E"/>
    <w:rsid w:val="FFAF2784"/>
    <w:rsid w:val="FFAF6646"/>
    <w:rsid w:val="FFAF99D9"/>
    <w:rsid w:val="FFAFA67A"/>
    <w:rsid w:val="FFAFBD11"/>
    <w:rsid w:val="FFAFE0C9"/>
    <w:rsid w:val="FFB39854"/>
    <w:rsid w:val="FFB3E143"/>
    <w:rsid w:val="FFB5FD55"/>
    <w:rsid w:val="FFB66DE5"/>
    <w:rsid w:val="FFB698FE"/>
    <w:rsid w:val="FFB7B55D"/>
    <w:rsid w:val="FFBA0E19"/>
    <w:rsid w:val="FFBB0E4B"/>
    <w:rsid w:val="FFBB4B37"/>
    <w:rsid w:val="FFBB657B"/>
    <w:rsid w:val="FFBB728E"/>
    <w:rsid w:val="FFBB98E8"/>
    <w:rsid w:val="FFBB9B1F"/>
    <w:rsid w:val="FFBBE076"/>
    <w:rsid w:val="FFBCC22F"/>
    <w:rsid w:val="FFBD10B7"/>
    <w:rsid w:val="FFBE2346"/>
    <w:rsid w:val="FFBE2905"/>
    <w:rsid w:val="FFBEF87B"/>
    <w:rsid w:val="FFBF077D"/>
    <w:rsid w:val="FFBF56E5"/>
    <w:rsid w:val="FFBF76D2"/>
    <w:rsid w:val="FFBF8076"/>
    <w:rsid w:val="FFBF9452"/>
    <w:rsid w:val="FFBF9AF9"/>
    <w:rsid w:val="FFBFCBA1"/>
    <w:rsid w:val="FFC22C87"/>
    <w:rsid w:val="FFC3BBD0"/>
    <w:rsid w:val="FFC897AC"/>
    <w:rsid w:val="FFCC4756"/>
    <w:rsid w:val="FFCD511C"/>
    <w:rsid w:val="FFCDA626"/>
    <w:rsid w:val="FFCF8905"/>
    <w:rsid w:val="FFCFC67A"/>
    <w:rsid w:val="FFCFE5E3"/>
    <w:rsid w:val="FFD21331"/>
    <w:rsid w:val="FFD60F15"/>
    <w:rsid w:val="FFD64140"/>
    <w:rsid w:val="FFD71FD9"/>
    <w:rsid w:val="FFD7C4BD"/>
    <w:rsid w:val="FFD8F82D"/>
    <w:rsid w:val="FFDA3096"/>
    <w:rsid w:val="FFDB2F62"/>
    <w:rsid w:val="FFDB9428"/>
    <w:rsid w:val="FFDBD07F"/>
    <w:rsid w:val="FFDBD425"/>
    <w:rsid w:val="FFDC56C8"/>
    <w:rsid w:val="FFDD0EA4"/>
    <w:rsid w:val="FFDEE86B"/>
    <w:rsid w:val="FFDEFE4F"/>
    <w:rsid w:val="FFDF0904"/>
    <w:rsid w:val="FFDF1124"/>
    <w:rsid w:val="FFDF4717"/>
    <w:rsid w:val="FFDF7796"/>
    <w:rsid w:val="FFDF84DF"/>
    <w:rsid w:val="FFDF8D6D"/>
    <w:rsid w:val="FFDFAAA8"/>
    <w:rsid w:val="FFDFB78F"/>
    <w:rsid w:val="FFDFC53D"/>
    <w:rsid w:val="FFDFD23E"/>
    <w:rsid w:val="FFDFE3D8"/>
    <w:rsid w:val="FFE1D19D"/>
    <w:rsid w:val="FFE50091"/>
    <w:rsid w:val="FFE5B089"/>
    <w:rsid w:val="FFE6399E"/>
    <w:rsid w:val="FFE64106"/>
    <w:rsid w:val="FFE7D486"/>
    <w:rsid w:val="FFEA8E9B"/>
    <w:rsid w:val="FFEAFC34"/>
    <w:rsid w:val="FFEB8832"/>
    <w:rsid w:val="FFEB9AC1"/>
    <w:rsid w:val="FFEC043B"/>
    <w:rsid w:val="FFED170A"/>
    <w:rsid w:val="FFED3A5A"/>
    <w:rsid w:val="FFED87A3"/>
    <w:rsid w:val="FFEE0963"/>
    <w:rsid w:val="FFEE13E9"/>
    <w:rsid w:val="FFEE2ACA"/>
    <w:rsid w:val="FFEF14EF"/>
    <w:rsid w:val="FFEF1841"/>
    <w:rsid w:val="FFEF1C79"/>
    <w:rsid w:val="FFEF30EF"/>
    <w:rsid w:val="FFEF4CF1"/>
    <w:rsid w:val="FFEF5F7A"/>
    <w:rsid w:val="FFEF746B"/>
    <w:rsid w:val="FFEFDFEF"/>
    <w:rsid w:val="FFEFEBB8"/>
    <w:rsid w:val="FFF316A1"/>
    <w:rsid w:val="FFF3F879"/>
    <w:rsid w:val="FFF50B1C"/>
    <w:rsid w:val="FFF52EAF"/>
    <w:rsid w:val="FFF5338C"/>
    <w:rsid w:val="FFF629D3"/>
    <w:rsid w:val="FFF6B324"/>
    <w:rsid w:val="FFF7015F"/>
    <w:rsid w:val="FFF740BB"/>
    <w:rsid w:val="FFF74DA5"/>
    <w:rsid w:val="FFF7D1C5"/>
    <w:rsid w:val="FFF7E5F3"/>
    <w:rsid w:val="FFF7EE7B"/>
    <w:rsid w:val="FFF7EEB4"/>
    <w:rsid w:val="FFF891EF"/>
    <w:rsid w:val="FFF916DB"/>
    <w:rsid w:val="FFFA241F"/>
    <w:rsid w:val="FFFA6313"/>
    <w:rsid w:val="FFFA67CA"/>
    <w:rsid w:val="FFFADE5F"/>
    <w:rsid w:val="FFFB0FCE"/>
    <w:rsid w:val="FFFB33AD"/>
    <w:rsid w:val="FFFB3C70"/>
    <w:rsid w:val="FFFB5B10"/>
    <w:rsid w:val="FFFB91E2"/>
    <w:rsid w:val="FFFBBD7E"/>
    <w:rsid w:val="FFFBC428"/>
    <w:rsid w:val="FFFBD50B"/>
    <w:rsid w:val="FFFC446A"/>
    <w:rsid w:val="FFFCE328"/>
    <w:rsid w:val="FFFD1738"/>
    <w:rsid w:val="FFFD243F"/>
    <w:rsid w:val="FFFD7F21"/>
    <w:rsid w:val="FFFDB42F"/>
    <w:rsid w:val="FFFDC579"/>
    <w:rsid w:val="FFFDD3F4"/>
    <w:rsid w:val="FFFDFBC8"/>
    <w:rsid w:val="FFFE2313"/>
    <w:rsid w:val="FFFE25A2"/>
    <w:rsid w:val="FFFE47F2"/>
    <w:rsid w:val="FFFE49E4"/>
    <w:rsid w:val="FFFE7411"/>
    <w:rsid w:val="FFFE875C"/>
    <w:rsid w:val="FFFE8EE6"/>
    <w:rsid w:val="FFFECEBA"/>
    <w:rsid w:val="FFFEE52F"/>
    <w:rsid w:val="FFFEF56B"/>
    <w:rsid w:val="FFFF0113"/>
    <w:rsid w:val="FFFF0DD0"/>
    <w:rsid w:val="FFFF103D"/>
    <w:rsid w:val="FFFF1905"/>
    <w:rsid w:val="FFFF2254"/>
    <w:rsid w:val="FFFF2886"/>
    <w:rsid w:val="FFFF2D17"/>
    <w:rsid w:val="FFFF3B0F"/>
    <w:rsid w:val="FFFF415F"/>
    <w:rsid w:val="FFFF4D05"/>
    <w:rsid w:val="FFFF4F6D"/>
    <w:rsid w:val="FFFF4F77"/>
    <w:rsid w:val="FFFF5C0B"/>
    <w:rsid w:val="FFFF67F1"/>
    <w:rsid w:val="FFFF6AD5"/>
    <w:rsid w:val="FFFF6DE7"/>
    <w:rsid w:val="FFFF7C2C"/>
    <w:rsid w:val="FFFF955B"/>
    <w:rsid w:val="FFFF95AF"/>
    <w:rsid w:val="FFFFA810"/>
    <w:rsid w:val="FFFFAD26"/>
    <w:rsid w:val="FFFFC8B7"/>
    <w:rsid w:val="FFFFCECF"/>
    <w:rsid w:val="FFFFD9B7"/>
    <w:rsid w:val="FFFFDDDB"/>
    <w:rsid w:val="FFFFDE06"/>
    <w:rsid w:val="FFFFDF63"/>
    <w:rsid w:val="FFFFE135"/>
    <w:rsid w:val="FFFFF6B6"/>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0"/>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rPr>
      <w:rFonts w:ascii="Times New Roman" w:hAnsi="Times New Roman" w:cs="Times New Roman"/>
      <w:sz w:val="24"/>
      <w:szCs w:val="24"/>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unhideWhenUsed/>
    <w:qFormat/>
    <w:uiPriority w:val="99"/>
    <w:rPr>
      <w:color w:val="0000FF"/>
      <w:u w:val="single"/>
    </w:rPr>
  </w:style>
  <w:style w:type="character" w:customStyle="1" w:styleId="10">
    <w:name w:val="批注框文本 Char"/>
    <w:basedOn w:val="8"/>
    <w:link w:val="2"/>
    <w:semiHidden/>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页眉 Char"/>
    <w:basedOn w:val="8"/>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P R C</Company>
  <Pages>10</Pages>
  <Words>475</Words>
  <Characters>2713</Characters>
  <Lines>22</Lines>
  <Paragraphs>6</Paragraphs>
  <TotalTime>0</TotalTime>
  <ScaleCrop>false</ScaleCrop>
  <LinksUpToDate>false</LinksUpToDate>
  <CharactersWithSpaces>3182</CharactersWithSpaces>
  <Application>WPS Office WWO_wpscloud_20260916174450-7bfc4fa662</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2021-05-14T22:47:00Z</dcterms:created>
  <dc:creator>秦倩</dc:creator>
  <cp:lastModifiedBy>cqfy</cp:lastModifiedBy>
  <cp:lastPrinted>2026-07-12T18:55:00Z</cp:lastPrinted>
  <dcterms:modified xsi:type="dcterms:W3CDTF">2026-10-09T19:12:40Z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2052-12.9.0.29121</vt:lpwstr>
  </property>
  <property fmtid="{D5CDD505-2E9C-101B-9397-08002B2CF9AE}" pid="3" name="ICV">
    <vt:lpwstr>5CB321E1D7BDAB9928CCC86ABC514C1C_43</vt:lpwstr>
  </property>
</Properties>
</file>